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322F59" w14:paraId="0FC0DA4F" w14:textId="77777777" w:rsidTr="006623B7">
        <w:trPr>
          <w:trHeight w:val="383"/>
        </w:trPr>
        <w:tc>
          <w:tcPr>
            <w:tcW w:w="3720" w:type="dxa"/>
          </w:tcPr>
          <w:p w14:paraId="7DDF12A4" w14:textId="0720B2EC" w:rsidR="00322F59" w:rsidRDefault="00322F59" w:rsidP="00B65A15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4E33E6">
              <w:rPr>
                <w:color w:val="231F20"/>
                <w:sz w:val="24"/>
              </w:rPr>
              <w:t>202</w:t>
            </w:r>
            <w:r w:rsidR="00F65F9C">
              <w:rPr>
                <w:color w:val="231F20"/>
                <w:sz w:val="24"/>
              </w:rPr>
              <w:t>4/25</w:t>
            </w:r>
          </w:p>
        </w:tc>
        <w:tc>
          <w:tcPr>
            <w:tcW w:w="3600" w:type="dxa"/>
          </w:tcPr>
          <w:p w14:paraId="71DB11F0" w14:textId="26052158" w:rsidR="00322F59" w:rsidRDefault="00322F59" w:rsidP="004C3668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4C3668">
              <w:rPr>
                <w:color w:val="231F20"/>
                <w:sz w:val="24"/>
              </w:rPr>
              <w:t>£1</w:t>
            </w:r>
            <w:r w:rsidR="00F65F9C">
              <w:rPr>
                <w:color w:val="231F20"/>
                <w:sz w:val="24"/>
              </w:rPr>
              <w:t>7</w:t>
            </w:r>
            <w:r w:rsidR="004C3668">
              <w:rPr>
                <w:color w:val="231F20"/>
                <w:sz w:val="24"/>
              </w:rPr>
              <w:t>,</w:t>
            </w:r>
            <w:r w:rsidR="00F65F9C">
              <w:rPr>
                <w:color w:val="231F20"/>
                <w:sz w:val="24"/>
              </w:rPr>
              <w:t>61</w:t>
            </w:r>
            <w:r w:rsidR="004C3668">
              <w:rPr>
                <w:color w:val="231F20"/>
                <w:sz w:val="24"/>
              </w:rPr>
              <w:t>0</w:t>
            </w:r>
          </w:p>
        </w:tc>
        <w:tc>
          <w:tcPr>
            <w:tcW w:w="4923" w:type="dxa"/>
            <w:gridSpan w:val="2"/>
          </w:tcPr>
          <w:p w14:paraId="7C4C27D5" w14:textId="77DD9F1E" w:rsidR="00322F59" w:rsidRDefault="00322F59" w:rsidP="006623B7">
            <w:pPr>
              <w:pStyle w:val="TableParagraph"/>
              <w:spacing w:before="2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B65A15">
              <w:rPr>
                <w:b/>
                <w:color w:val="231F20"/>
                <w:sz w:val="24"/>
              </w:rPr>
              <w:t xml:space="preserve"> </w:t>
            </w:r>
            <w:r w:rsidR="00F65F9C">
              <w:rPr>
                <w:b/>
                <w:color w:val="231F20"/>
                <w:sz w:val="24"/>
              </w:rPr>
              <w:t>July</w:t>
            </w:r>
            <w:r w:rsidR="00B65A15">
              <w:rPr>
                <w:b/>
                <w:color w:val="231F20"/>
                <w:sz w:val="24"/>
              </w:rPr>
              <w:t xml:space="preserve"> 202</w:t>
            </w:r>
            <w:r w:rsidR="00F65F9C"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0A11C21" w14:textId="77777777" w:rsidR="00322F59" w:rsidRDefault="00322F59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22F59" w14:paraId="06D842EE" w14:textId="77777777" w:rsidTr="006623B7">
        <w:trPr>
          <w:trHeight w:val="332"/>
        </w:trPr>
        <w:tc>
          <w:tcPr>
            <w:tcW w:w="12243" w:type="dxa"/>
            <w:gridSpan w:val="4"/>
            <w:vMerge w:val="restart"/>
          </w:tcPr>
          <w:p w14:paraId="7483C4A4" w14:textId="77777777" w:rsidR="00322F59" w:rsidRDefault="00322F59" w:rsidP="0065791E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1: </w:t>
            </w:r>
            <w:r w:rsidR="0065791E" w:rsidRPr="0065791E">
              <w:rPr>
                <w:color w:val="0E5F22"/>
                <w:sz w:val="24"/>
              </w:rPr>
              <w:t>Increasing all staff’s confidence, knowledge and skills in teaching PE and sport.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7E1BAD67" w14:textId="77777777" w:rsidR="00322F59" w:rsidRDefault="00322F59" w:rsidP="006623B7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322F59" w14:paraId="33CE7930" w14:textId="77777777" w:rsidTr="006623B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18C5757" w14:textId="77777777" w:rsidR="00322F59" w:rsidRDefault="00322F59" w:rsidP="006623B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FFF64E4" w14:textId="77777777" w:rsidR="00322F59" w:rsidRDefault="00322F59" w:rsidP="006623B7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22F59" w14:paraId="296FA6E3" w14:textId="77777777" w:rsidTr="006623B7">
        <w:trPr>
          <w:trHeight w:val="657"/>
        </w:trPr>
        <w:tc>
          <w:tcPr>
            <w:tcW w:w="3720" w:type="dxa"/>
          </w:tcPr>
          <w:p w14:paraId="130BF1BE" w14:textId="77777777" w:rsidR="00322F59" w:rsidRDefault="00322F59" w:rsidP="006623B7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4C45CE8E" w14:textId="77777777" w:rsidR="00322F59" w:rsidRDefault="00322F59" w:rsidP="006623B7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D11F0D5" w14:textId="77777777" w:rsidR="00322F59" w:rsidRDefault="00322F59" w:rsidP="006623B7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2450EDA7" w14:textId="77777777" w:rsidR="00322F59" w:rsidRDefault="00322F59" w:rsidP="006623B7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4FB9E414" w14:textId="77777777" w:rsidR="00322F59" w:rsidRDefault="00322F59" w:rsidP="006623B7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322F59" w14:paraId="62E5A758" w14:textId="77777777" w:rsidTr="006623B7">
        <w:trPr>
          <w:trHeight w:val="2939"/>
        </w:trPr>
        <w:tc>
          <w:tcPr>
            <w:tcW w:w="3720" w:type="dxa"/>
            <w:tcBorders>
              <w:bottom w:val="single" w:sz="4" w:space="0" w:color="auto"/>
            </w:tcBorders>
          </w:tcPr>
          <w:p w14:paraId="3B622137" w14:textId="31F17DDD" w:rsidR="00CF469F" w:rsidRDefault="00894CA4" w:rsidP="006579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</w:t>
            </w:r>
            <w:r w:rsidR="004F48CD">
              <w:rPr>
                <w:rFonts w:ascii="Times New Roman"/>
                <w:sz w:val="24"/>
              </w:rPr>
              <w:t xml:space="preserve"> staff confidence in teaching a range of exciting sports, linked to our PE scheme.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0D995E9" w14:textId="4B609EC6" w:rsidR="00ED5EBE" w:rsidRPr="00ED5EBE" w:rsidRDefault="002B24B3" w:rsidP="00ED5E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Release time for the PE </w:t>
            </w:r>
            <w:r w:rsidR="00BA669C">
              <w:rPr>
                <w:rFonts w:ascii="Times New Roman"/>
                <w:sz w:val="24"/>
              </w:rPr>
              <w:t>lead to support teachers</w:t>
            </w:r>
            <w:r w:rsidR="00230985">
              <w:rPr>
                <w:rFonts w:ascii="Times New Roman"/>
                <w:sz w:val="24"/>
              </w:rPr>
              <w:t>,</w:t>
            </w:r>
            <w:r w:rsidR="00ED5EBE">
              <w:rPr>
                <w:rFonts w:ascii="Times New Roman"/>
                <w:sz w:val="24"/>
              </w:rPr>
              <w:t xml:space="preserve"> </w:t>
            </w:r>
            <w:r w:rsidR="00230985">
              <w:rPr>
                <w:rFonts w:ascii="Times New Roman"/>
                <w:sz w:val="24"/>
              </w:rPr>
              <w:t>m</w:t>
            </w:r>
            <w:r w:rsidR="00ED5EBE" w:rsidRPr="00ED5EBE">
              <w:rPr>
                <w:rFonts w:ascii="Times New Roman"/>
                <w:sz w:val="24"/>
              </w:rPr>
              <w:t xml:space="preserve">onitor staff teaching PE and coaching of staff to take place throughout the </w:t>
            </w:r>
          </w:p>
          <w:p w14:paraId="0E6FDA8F" w14:textId="31902BAC" w:rsidR="00ED6BD6" w:rsidRDefault="00ED5EBE" w:rsidP="00ED5EB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ED5EBE">
              <w:rPr>
                <w:rFonts w:ascii="Times New Roman"/>
                <w:sz w:val="24"/>
              </w:rPr>
              <w:t xml:space="preserve">academic year. </w:t>
            </w:r>
          </w:p>
          <w:p w14:paraId="1B6E03D1" w14:textId="77777777" w:rsidR="00BA669C" w:rsidRDefault="00BA669C" w:rsidP="00437FA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for all staff to ensure</w:t>
            </w:r>
            <w:r w:rsidR="00515877">
              <w:rPr>
                <w:rFonts w:ascii="Times New Roman"/>
                <w:sz w:val="24"/>
              </w:rPr>
              <w:t xml:space="preserve"> confidence, knowledge and skills for all sports </w:t>
            </w:r>
          </w:p>
          <w:p w14:paraId="3EA11126" w14:textId="2087225B" w:rsidR="00ED6BD6" w:rsidRDefault="00515877" w:rsidP="00437FA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Assessment Tool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41BB44C" w14:textId="2FA19D4C" w:rsidR="00CF4066" w:rsidRPr="004271BA" w:rsidRDefault="00437FA8" w:rsidP="007C0A52">
            <w:pPr>
              <w:pStyle w:val="TableParagraph"/>
              <w:ind w:left="0"/>
              <w:rPr>
                <w:rFonts w:ascii="Times New Roman"/>
                <w:sz w:val="24"/>
                <w:highlight w:val="yellow"/>
              </w:rPr>
            </w:pPr>
            <w:r w:rsidRPr="004271BA">
              <w:rPr>
                <w:rFonts w:ascii="Times New Roman"/>
                <w:sz w:val="24"/>
                <w:highlight w:val="yellow"/>
              </w:rPr>
              <w:t>£</w:t>
            </w:r>
            <w:r w:rsidR="00230985" w:rsidRPr="004271BA">
              <w:rPr>
                <w:rFonts w:ascii="Times New Roman"/>
                <w:sz w:val="24"/>
                <w:highlight w:val="yellow"/>
              </w:rPr>
              <w:t>6</w:t>
            </w:r>
            <w:r w:rsidRPr="004271BA">
              <w:rPr>
                <w:rFonts w:ascii="Times New Roman"/>
                <w:sz w:val="24"/>
                <w:highlight w:val="yellow"/>
              </w:rPr>
              <w:t>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5E0AB1C" w14:textId="77777777" w:rsidR="00CF4066" w:rsidRDefault="004C3668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assessment tool progress in PE has been purchased and CPD delivered by the creator of the programme. </w:t>
            </w:r>
          </w:p>
          <w:p w14:paraId="471159C4" w14:textId="77777777" w:rsidR="004C3668" w:rsidRDefault="004C3668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AD9322" w14:textId="77777777" w:rsidR="004C3668" w:rsidRDefault="004C3668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assessment tool focuses on the fundamental skills required to enhance physical literacy.</w:t>
            </w:r>
          </w:p>
          <w:p w14:paraId="53A622A5" w14:textId="77777777" w:rsidR="00833F4D" w:rsidRDefault="00833F4D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4AA209" w14:textId="0FA60EE4" w:rsidR="00833F4D" w:rsidRDefault="00833F4D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from Stockton Rugby Club</w:t>
            </w:r>
            <w:r w:rsidR="002C6D30">
              <w:rPr>
                <w:rFonts w:ascii="Times New Roman"/>
                <w:sz w:val="24"/>
              </w:rPr>
              <w:t>.</w:t>
            </w:r>
          </w:p>
          <w:p w14:paraId="55FEC198" w14:textId="77777777" w:rsidR="00833F4D" w:rsidRDefault="00833F4D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4C586A" w14:textId="56E7A4B1" w:rsidR="00833F4D" w:rsidRDefault="00833F4D" w:rsidP="00F94AA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</w:t>
            </w:r>
            <w:proofErr w:type="gramStart"/>
            <w:r>
              <w:rPr>
                <w:rFonts w:ascii="Times New Roman"/>
                <w:sz w:val="24"/>
              </w:rPr>
              <w:t>lead</w:t>
            </w:r>
            <w:proofErr w:type="gramEnd"/>
            <w:r>
              <w:rPr>
                <w:rFonts w:ascii="Times New Roman"/>
                <w:sz w:val="24"/>
              </w:rPr>
              <w:t xml:space="preserve"> has dropped into lessons </w:t>
            </w:r>
            <w:r w:rsidR="002C6D30">
              <w:rPr>
                <w:rFonts w:ascii="Times New Roman"/>
                <w:sz w:val="24"/>
              </w:rPr>
              <w:t>to help support the delivery.</w:t>
            </w:r>
          </w:p>
          <w:p w14:paraId="40F284E0" w14:textId="77777777" w:rsidR="00E50AEE" w:rsidRDefault="00E50AE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F559048" w14:textId="77777777" w:rsidR="00CF4066" w:rsidRDefault="004C3668" w:rsidP="004C366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Teachers confidently assess children specifically against fundamental skills and use the criteria to highlight areas needed for intervention. </w:t>
            </w:r>
          </w:p>
          <w:p w14:paraId="7F10FA69" w14:textId="77777777" w:rsidR="00DC20E9" w:rsidRDefault="00DC20E9" w:rsidP="004C36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E0533A" w14:textId="7FBF1A91" w:rsidR="00CF4066" w:rsidRDefault="00DC20E9" w:rsidP="004C366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Teachers are confident teaching all sports, including Rugby.</w:t>
            </w:r>
          </w:p>
        </w:tc>
      </w:tr>
      <w:tr w:rsidR="00322F59" w14:paraId="75AA908F" w14:textId="77777777" w:rsidTr="006623B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F51BB8E" w14:textId="77777777" w:rsidR="00322F59" w:rsidRDefault="00322F59" w:rsidP="006623B7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2: </w:t>
            </w:r>
            <w:r w:rsidR="0065791E" w:rsidRPr="0065791E">
              <w:rPr>
                <w:color w:val="0E5F22"/>
                <w:sz w:val="24"/>
              </w:rPr>
              <w:t>Increasing engagement of all pupils in regular physical activity and sport.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1D94EF3C" w14:textId="77777777" w:rsidR="00322F59" w:rsidRDefault="00322F59" w:rsidP="006623B7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322F59" w14:paraId="4473A1F6" w14:textId="77777777" w:rsidTr="006623B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B78ADE5" w14:textId="77777777" w:rsidR="00322F59" w:rsidRDefault="00322F59" w:rsidP="006623B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FB3EC0E" w14:textId="77777777" w:rsidR="00322F59" w:rsidRDefault="00322F59" w:rsidP="006623B7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22F59" w14:paraId="695AD2AB" w14:textId="77777777" w:rsidTr="006623B7">
        <w:trPr>
          <w:trHeight w:val="618"/>
        </w:trPr>
        <w:tc>
          <w:tcPr>
            <w:tcW w:w="3720" w:type="dxa"/>
          </w:tcPr>
          <w:p w14:paraId="23194225" w14:textId="77777777" w:rsidR="00322F59" w:rsidRDefault="00322F59" w:rsidP="006623B7">
            <w:pPr>
              <w:pStyle w:val="TableParagraph"/>
              <w:spacing w:before="19" w:line="288" w:lineRule="exact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1B0B4EE0" w14:textId="77777777" w:rsidR="00322F59" w:rsidRDefault="00322F59" w:rsidP="006623B7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1BDD9B27" w14:textId="77777777" w:rsidR="00322F59" w:rsidRDefault="00322F59" w:rsidP="006623B7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1F95EE5A" w14:textId="77777777" w:rsidR="00322F59" w:rsidRDefault="00322F59" w:rsidP="006623B7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55E5BB99" w14:textId="77777777" w:rsidR="00322F59" w:rsidRDefault="00322F59" w:rsidP="006623B7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322F59" w14:paraId="7B322897" w14:textId="77777777" w:rsidTr="006623B7">
        <w:trPr>
          <w:trHeight w:val="2532"/>
        </w:trPr>
        <w:tc>
          <w:tcPr>
            <w:tcW w:w="3720" w:type="dxa"/>
          </w:tcPr>
          <w:p w14:paraId="5C50CE26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of sports leaders and playground leaders.</w:t>
            </w:r>
          </w:p>
          <w:p w14:paraId="23017474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DD4828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25DAFC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4EAEB8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919306" w14:textId="77777777" w:rsidR="0065791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C22047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5D0821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E0DA6A3" w14:textId="77777777" w:rsidR="003355E6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 initiatives to increase activities at lunch and play times.</w:t>
            </w:r>
          </w:p>
          <w:p w14:paraId="6CBEB472" w14:textId="77777777" w:rsidR="003355E6" w:rsidRDefault="003355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1D75B8" w14:textId="77777777" w:rsidR="003355E6" w:rsidRDefault="003355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39FADE" w14:textId="77777777" w:rsidR="003355E6" w:rsidRDefault="003355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5A0D90" w14:textId="77777777" w:rsidR="003355E6" w:rsidRDefault="003355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C70AE7" w14:textId="77777777" w:rsidR="003355E6" w:rsidRDefault="003355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5AFA2598" w14:textId="77777777" w:rsidR="00322F59" w:rsidRDefault="00E57C69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 </w:t>
            </w:r>
            <w:r w:rsidR="00437FA8" w:rsidRPr="00437FA8">
              <w:rPr>
                <w:rFonts w:ascii="Times New Roman"/>
                <w:sz w:val="24"/>
              </w:rPr>
              <w:t>Increased peer leadership in school including uniform of t-shirts and hoodies</w:t>
            </w:r>
            <w:r w:rsidR="00437FA8">
              <w:rPr>
                <w:rFonts w:ascii="Times New Roman"/>
                <w:sz w:val="24"/>
              </w:rPr>
              <w:t>.</w:t>
            </w:r>
          </w:p>
          <w:p w14:paraId="498124B7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A6A5AEA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2ECC6D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655088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CF5091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529861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AC8293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37FA8">
              <w:rPr>
                <w:rFonts w:ascii="Times New Roman"/>
                <w:sz w:val="24"/>
              </w:rPr>
              <w:t>Increased exposure to a range of activities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16" w:type="dxa"/>
          </w:tcPr>
          <w:p w14:paraId="341A2A3A" w14:textId="6B8DEA31" w:rsidR="004E33E6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271BA">
              <w:rPr>
                <w:rFonts w:ascii="Times New Roman"/>
                <w:sz w:val="24"/>
                <w:highlight w:val="yellow"/>
              </w:rPr>
              <w:t>£</w:t>
            </w:r>
            <w:r w:rsidRPr="004271BA">
              <w:rPr>
                <w:rFonts w:ascii="Times New Roman"/>
                <w:sz w:val="24"/>
                <w:highlight w:val="yellow"/>
              </w:rPr>
              <w:t>350</w:t>
            </w:r>
          </w:p>
          <w:p w14:paraId="6AD2D154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B570B0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B0DC71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059FFC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D76496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3A8065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5C7B7B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FA00E5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00F131" w14:textId="505547DC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D85FE6">
              <w:rPr>
                <w:rFonts w:ascii="Times New Roman"/>
                <w:sz w:val="24"/>
                <w:highlight w:val="yellow"/>
              </w:rPr>
              <w:t>£</w:t>
            </w:r>
            <w:r w:rsidR="00783394" w:rsidRPr="00D85FE6">
              <w:rPr>
                <w:rFonts w:ascii="Times New Roman"/>
                <w:sz w:val="24"/>
                <w:highlight w:val="yellow"/>
              </w:rPr>
              <w:t>2</w:t>
            </w:r>
            <w:r w:rsidRPr="00D85FE6">
              <w:rPr>
                <w:rFonts w:ascii="Times New Roman"/>
                <w:sz w:val="24"/>
                <w:highlight w:val="yellow"/>
              </w:rPr>
              <w:t>500</w:t>
            </w:r>
          </w:p>
        </w:tc>
        <w:tc>
          <w:tcPr>
            <w:tcW w:w="3307" w:type="dxa"/>
          </w:tcPr>
          <w:p w14:paraId="6D31876A" w14:textId="77777777" w:rsidR="00322F59" w:rsidRDefault="004E33E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were trained to be Sport Leaders and have delivered activities</w:t>
            </w:r>
            <w:r w:rsidR="004C3668">
              <w:rPr>
                <w:rFonts w:ascii="Times New Roman"/>
                <w:sz w:val="24"/>
              </w:rPr>
              <w:t xml:space="preserve"> and competitions during </w:t>
            </w:r>
            <w:r>
              <w:rPr>
                <w:rFonts w:ascii="Times New Roman"/>
                <w:sz w:val="24"/>
              </w:rPr>
              <w:t>lunch time</w:t>
            </w:r>
            <w:r w:rsidR="004C3668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. </w:t>
            </w:r>
            <w:r w:rsidR="004C3668">
              <w:rPr>
                <w:rFonts w:ascii="Times New Roman"/>
                <w:sz w:val="24"/>
              </w:rPr>
              <w:t xml:space="preserve">They recognise </w:t>
            </w:r>
            <w:r w:rsidR="00704844">
              <w:rPr>
                <w:rFonts w:ascii="Times New Roman"/>
                <w:sz w:val="24"/>
              </w:rPr>
              <w:t>children</w:t>
            </w:r>
            <w:r w:rsidR="00704844">
              <w:rPr>
                <w:rFonts w:ascii="Times New Roman"/>
                <w:sz w:val="24"/>
              </w:rPr>
              <w:t>’</w:t>
            </w:r>
            <w:r w:rsidR="00704844">
              <w:rPr>
                <w:rFonts w:ascii="Times New Roman"/>
                <w:sz w:val="24"/>
              </w:rPr>
              <w:t>s efforts and achievements in Celebration Assembly by awarding them with certificates.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2024EA91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47764C" w14:textId="3D792F01" w:rsidR="00E57C69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range of </w:t>
            </w:r>
            <w:r w:rsidR="00851E60">
              <w:rPr>
                <w:rFonts w:ascii="Times New Roman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 xml:space="preserve"> were provided at lunch and play time to enhance participation and contribute to</w:t>
            </w:r>
            <w:r w:rsidR="00851E60">
              <w:rPr>
                <w:rFonts w:ascii="Times New Roman"/>
                <w:sz w:val="24"/>
              </w:rPr>
              <w:t xml:space="preserve"> 60 minutes recommended exercise a day. </w:t>
            </w:r>
            <w:r>
              <w:rPr>
                <w:rFonts w:ascii="Times New Roman"/>
                <w:sz w:val="24"/>
              </w:rPr>
              <w:t>Parachute games, dodgebal</w:t>
            </w:r>
            <w:r w:rsidR="00851E60">
              <w:rPr>
                <w:rFonts w:ascii="Times New Roman"/>
                <w:sz w:val="24"/>
              </w:rPr>
              <w:t xml:space="preserve">l </w:t>
            </w:r>
            <w:r w:rsidR="00851E60">
              <w:rPr>
                <w:rFonts w:ascii="Times New Roman"/>
                <w:sz w:val="24"/>
              </w:rPr>
              <w:lastRenderedPageBreak/>
              <w:t xml:space="preserve">competitions and hula hooping are examples of activities offered. Termly challenges were </w:t>
            </w:r>
            <w:r w:rsidR="001921EF">
              <w:rPr>
                <w:rFonts w:ascii="Times New Roman"/>
                <w:sz w:val="24"/>
              </w:rPr>
              <w:t>run</w:t>
            </w:r>
            <w:r w:rsidR="00851E60">
              <w:rPr>
                <w:rFonts w:ascii="Times New Roman"/>
                <w:sz w:val="24"/>
              </w:rPr>
              <w:t xml:space="preserve"> by the sports leaders, such as skipping. A record was kept for each class to track individual progress. 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27920F3D" w14:textId="77777777" w:rsidR="00E57C69" w:rsidRDefault="00E57C69" w:rsidP="0070484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295F5188" w14:textId="77777777" w:rsidR="00F00B3C" w:rsidRP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Sports leaders will continue to increase engagement through a range of activities and competitions. They will teach the next year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sports leaders their skills and ideas.</w:t>
            </w:r>
          </w:p>
          <w:p w14:paraId="48C794FD" w14:textId="77777777" w:rsidR="00873AC3" w:rsidRPr="004C3668" w:rsidRDefault="00873AC3" w:rsidP="006623B7">
            <w:pPr>
              <w:pStyle w:val="TableParagraph"/>
              <w:ind w:left="0"/>
              <w:rPr>
                <w:rFonts w:ascii="Times New Roman"/>
                <w:sz w:val="24"/>
                <w:highlight w:val="yellow"/>
              </w:rPr>
            </w:pPr>
          </w:p>
          <w:p w14:paraId="2BAB8BCC" w14:textId="77777777" w:rsidR="00E57C69" w:rsidRPr="004C3668" w:rsidRDefault="00E57C69" w:rsidP="006623B7">
            <w:pPr>
              <w:pStyle w:val="TableParagraph"/>
              <w:ind w:left="0"/>
              <w:rPr>
                <w:rFonts w:ascii="Times New Roman"/>
                <w:sz w:val="24"/>
                <w:highlight w:val="yellow"/>
              </w:rPr>
            </w:pPr>
          </w:p>
          <w:p w14:paraId="6F1EDB70" w14:textId="77777777" w:rsidR="00E57C69" w:rsidRDefault="00E57C69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D538B9" w14:textId="77777777" w:rsidR="00851E60" w:rsidRDefault="00851E60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range of activities will be at the forefront of maintain fitness and physical literacy in school and increase motivation. Sports leaders and lunch time supervisors will continue to </w:t>
            </w:r>
            <w:r>
              <w:rPr>
                <w:rFonts w:ascii="Times New Roman"/>
                <w:sz w:val="24"/>
              </w:rPr>
              <w:lastRenderedPageBreak/>
              <w:t>monitor this.</w:t>
            </w:r>
          </w:p>
          <w:p w14:paraId="47EDCD60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ECB03F" w14:textId="77777777" w:rsidR="00704844" w:rsidRDefault="00704844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E4C228A" w14:textId="77777777" w:rsidR="00322F59" w:rsidRDefault="00322F59" w:rsidP="00322F59">
      <w:pPr>
        <w:rPr>
          <w:rFonts w:ascii="Times New Roman"/>
          <w:sz w:val="24"/>
        </w:rPr>
        <w:sectPr w:rsidR="00322F59"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22F59" w14:paraId="4A2B7F41" w14:textId="77777777" w:rsidTr="006623B7">
        <w:trPr>
          <w:trHeight w:val="383"/>
        </w:trPr>
        <w:tc>
          <w:tcPr>
            <w:tcW w:w="12302" w:type="dxa"/>
            <w:gridSpan w:val="4"/>
            <w:vMerge w:val="restart"/>
          </w:tcPr>
          <w:p w14:paraId="59D5E15F" w14:textId="77777777" w:rsidR="00322F59" w:rsidRDefault="00322F59" w:rsidP="006579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3: </w:t>
            </w:r>
            <w:r w:rsidR="0065791E" w:rsidRPr="0065791E">
              <w:rPr>
                <w:color w:val="0E5F22"/>
                <w:sz w:val="24"/>
              </w:rPr>
              <w:t>Raising the profile of PE and sport across the school, to support whole school improvement.</w:t>
            </w:r>
          </w:p>
        </w:tc>
        <w:tc>
          <w:tcPr>
            <w:tcW w:w="3076" w:type="dxa"/>
          </w:tcPr>
          <w:p w14:paraId="7D33E029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322F59" w14:paraId="15A3572B" w14:textId="77777777" w:rsidTr="006623B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1BDABEC" w14:textId="77777777" w:rsidR="00322F59" w:rsidRDefault="00322F59" w:rsidP="006623B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4791EE6" w14:textId="77777777" w:rsidR="00322F59" w:rsidRDefault="00322F59" w:rsidP="006623B7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22F59" w14:paraId="3089E6B4" w14:textId="77777777" w:rsidTr="006623B7">
        <w:trPr>
          <w:trHeight w:val="594"/>
        </w:trPr>
        <w:tc>
          <w:tcPr>
            <w:tcW w:w="3758" w:type="dxa"/>
          </w:tcPr>
          <w:p w14:paraId="3653CF88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84D761D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EB90AFA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BE70DDB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A0B801E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563EFEF3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9C79A60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097A3683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322F59" w14:paraId="24352750" w14:textId="77777777" w:rsidTr="006623B7">
        <w:trPr>
          <w:trHeight w:val="1906"/>
        </w:trPr>
        <w:tc>
          <w:tcPr>
            <w:tcW w:w="3758" w:type="dxa"/>
          </w:tcPr>
          <w:p w14:paraId="35645A30" w14:textId="77777777" w:rsidR="00322F59" w:rsidRDefault="00587A48" w:rsidP="006579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Healthy lifestyles week.</w:t>
            </w:r>
          </w:p>
        </w:tc>
        <w:tc>
          <w:tcPr>
            <w:tcW w:w="3458" w:type="dxa"/>
          </w:tcPr>
          <w:p w14:paraId="65E4B243" w14:textId="77777777" w:rsidR="00322F59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37FA8">
              <w:rPr>
                <w:rFonts w:ascii="Times New Roman"/>
                <w:sz w:val="24"/>
              </w:rPr>
              <w:t>Ensure children are exposed to healthy lifestyles including food and activities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63" w:type="dxa"/>
          </w:tcPr>
          <w:p w14:paraId="1197917B" w14:textId="183DB5F7" w:rsidR="00322F59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82277C">
              <w:rPr>
                <w:rFonts w:ascii="Times New Roman"/>
                <w:sz w:val="24"/>
                <w:highlight w:val="yellow"/>
              </w:rPr>
              <w:t>£</w:t>
            </w:r>
            <w:r w:rsidR="00EC600A" w:rsidRPr="0082277C">
              <w:rPr>
                <w:rFonts w:ascii="Times New Roman"/>
                <w:sz w:val="24"/>
                <w:highlight w:val="yellow"/>
              </w:rPr>
              <w:t>1</w:t>
            </w:r>
            <w:r w:rsidR="00AF745B" w:rsidRPr="0082277C">
              <w:rPr>
                <w:rFonts w:ascii="Times New Roman"/>
                <w:sz w:val="24"/>
                <w:highlight w:val="yellow"/>
              </w:rPr>
              <w:t>500</w:t>
            </w:r>
          </w:p>
        </w:tc>
        <w:tc>
          <w:tcPr>
            <w:tcW w:w="3423" w:type="dxa"/>
          </w:tcPr>
          <w:p w14:paraId="7EB4C6B0" w14:textId="0806092A" w:rsidR="005F0753" w:rsidRDefault="00851E60" w:rsidP="005F07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participated in at least an hour of physical activity each day including unique experiences like </w:t>
            </w:r>
            <w:r w:rsidR="00034307">
              <w:rPr>
                <w:rFonts w:ascii="Times New Roman"/>
                <w:sz w:val="24"/>
              </w:rPr>
              <w:t>Rugby</w:t>
            </w:r>
            <w:r>
              <w:rPr>
                <w:rFonts w:ascii="Times New Roman"/>
                <w:sz w:val="24"/>
              </w:rPr>
              <w:t>, sports day and carousels of sports</w:t>
            </w:r>
            <w:r w:rsidR="00034307">
              <w:rPr>
                <w:rFonts w:ascii="Times New Roman"/>
                <w:sz w:val="24"/>
              </w:rPr>
              <w:t xml:space="preserve">, including no-contact boxing. </w:t>
            </w:r>
          </w:p>
          <w:p w14:paraId="7837582D" w14:textId="0A60B150" w:rsidR="00851E60" w:rsidRDefault="00851E60" w:rsidP="005F07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Each year group also participated in healthy eating </w:t>
            </w:r>
            <w:r w:rsidR="00420111">
              <w:rPr>
                <w:rFonts w:ascii="Times New Roman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 xml:space="preserve"> whereby each class designed and created their own healthy snack.</w:t>
            </w:r>
          </w:p>
          <w:p w14:paraId="7E3EBB7E" w14:textId="77777777" w:rsidR="00322F59" w:rsidRDefault="00322F59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1E72BD37" w14:textId="77777777" w:rsidR="00322F59" w:rsidRDefault="00851E60" w:rsidP="00851E6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The importance of healthy lifestyles has continued with some classes doing surveys about favourite fruits and methods of transport to school. </w:t>
            </w:r>
          </w:p>
          <w:p w14:paraId="32359D1A" w14:textId="77777777" w:rsidR="00F65BE3" w:rsidRDefault="00F65BE3" w:rsidP="00851E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7ABC86F" w14:textId="106EBB63" w:rsidR="00322F59" w:rsidRDefault="00F65BE3" w:rsidP="00851E6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Healthy lifestyles is a topic which is</w:t>
            </w:r>
            <w:r w:rsidR="008440E9">
              <w:rPr>
                <w:rFonts w:ascii="Times New Roman"/>
                <w:sz w:val="24"/>
              </w:rPr>
              <w:t xml:space="preserve"> taught within the curriculum all year around. </w:t>
            </w:r>
          </w:p>
        </w:tc>
      </w:tr>
      <w:tr w:rsidR="00322F59" w14:paraId="609AE8EF" w14:textId="77777777" w:rsidTr="006623B7">
        <w:trPr>
          <w:trHeight w:val="305"/>
        </w:trPr>
        <w:tc>
          <w:tcPr>
            <w:tcW w:w="12302" w:type="dxa"/>
            <w:gridSpan w:val="4"/>
            <w:vMerge w:val="restart"/>
          </w:tcPr>
          <w:p w14:paraId="2631EB80" w14:textId="77777777" w:rsidR="00322F59" w:rsidRDefault="00322F59" w:rsidP="0065791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4: </w:t>
            </w:r>
            <w:r w:rsidR="0065791E" w:rsidRPr="0065791E">
              <w:rPr>
                <w:color w:val="0E5F22"/>
                <w:sz w:val="24"/>
              </w:rPr>
              <w:t>Offer a broader and more equal experience of a range of sports and physical activities to all pupils</w:t>
            </w:r>
            <w:r w:rsidR="0065791E">
              <w:rPr>
                <w:b/>
                <w:color w:val="0E5F22"/>
                <w:sz w:val="24"/>
              </w:rPr>
              <w:t>.</w:t>
            </w:r>
          </w:p>
        </w:tc>
        <w:tc>
          <w:tcPr>
            <w:tcW w:w="3076" w:type="dxa"/>
          </w:tcPr>
          <w:p w14:paraId="64245342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322F59" w14:paraId="559F36D5" w14:textId="77777777" w:rsidTr="006623B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1E7107C" w14:textId="77777777" w:rsidR="00322F59" w:rsidRDefault="00322F59" w:rsidP="006623B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87041F6" w14:textId="77777777" w:rsidR="00322F59" w:rsidRDefault="00322F59" w:rsidP="006623B7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22F59" w14:paraId="2FA64596" w14:textId="77777777" w:rsidTr="006623B7">
        <w:trPr>
          <w:trHeight w:val="595"/>
        </w:trPr>
        <w:tc>
          <w:tcPr>
            <w:tcW w:w="3758" w:type="dxa"/>
          </w:tcPr>
          <w:p w14:paraId="5807799F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1D1A659" w14:textId="77777777" w:rsidR="00322F59" w:rsidRDefault="00322F59" w:rsidP="006623B7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52E77926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51F9853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82362BE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009014E1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327DA6F9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197B70E2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322F59" w14:paraId="500A00CB" w14:textId="77777777" w:rsidTr="006623B7">
        <w:trPr>
          <w:trHeight w:val="1839"/>
        </w:trPr>
        <w:tc>
          <w:tcPr>
            <w:tcW w:w="3758" w:type="dxa"/>
          </w:tcPr>
          <w:p w14:paraId="18C86585" w14:textId="77777777" w:rsidR="003355E6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Key stage set of playground equipment.</w:t>
            </w:r>
          </w:p>
          <w:p w14:paraId="5AEB6F3A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1516E657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2A8F66BB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5A64E694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6BEEA304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3CF0B5D5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797C7D13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37D733CB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55EAD02E" w14:textId="77777777" w:rsidR="00587A48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2C4161F5" w14:textId="77777777" w:rsidR="00587A48" w:rsidRPr="00B02C86" w:rsidRDefault="00587A48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Materials.</w:t>
            </w:r>
          </w:p>
          <w:p w14:paraId="6357C766" w14:textId="77777777" w:rsidR="00B02C86" w:rsidRDefault="00B02C86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39897443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693E10DE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0D1A0F62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3BCCEA4F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3F45AC05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6EE5150E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6565A0BC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06D446CF" w14:textId="7A6E3A03" w:rsidR="0065791E" w:rsidRDefault="002305C4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Swimming lessons 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r w:rsidR="00212F8A">
              <w:rPr>
                <w:rFonts w:ascii="Times New Roman" w:hAnsi="Times New Roman" w:cs="Times New Roman"/>
                <w:sz w:val="24"/>
              </w:rPr>
              <w:t>orocuda</w:t>
            </w:r>
            <w:proofErr w:type="spellEnd"/>
            <w:r w:rsidR="00212F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8AD2601" w14:textId="77777777" w:rsidR="0065791E" w:rsidRDefault="0065791E" w:rsidP="003355E6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</w:p>
          <w:p w14:paraId="4597ADAF" w14:textId="77777777" w:rsidR="003355E6" w:rsidRDefault="003355E6" w:rsidP="003355E6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58" w:type="dxa"/>
          </w:tcPr>
          <w:p w14:paraId="76AE5327" w14:textId="25816895" w:rsidR="00437FA8" w:rsidRDefault="0026152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Play equipment to be replaced and make more assessable to the children. </w:t>
            </w:r>
          </w:p>
          <w:p w14:paraId="18B8EA9E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0D7529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545D7D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937C13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0B9B74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576D9D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5E75DE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536107" w14:textId="77777777" w:rsidR="00574020" w:rsidRDefault="00711C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purchase equipment across the year to deliver the intended curriculum. </w:t>
            </w:r>
          </w:p>
          <w:p w14:paraId="4B8E3634" w14:textId="77777777" w:rsidR="00212F8A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137FC3" w14:textId="77777777" w:rsidR="00212F8A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5EDD3B" w14:textId="77777777" w:rsidR="00212F8A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74E109" w14:textId="77777777" w:rsidR="00212F8A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499D6D" w14:textId="77777777" w:rsidR="00212F8A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9ED5D0" w14:textId="2F20659D" w:rsidR="00437FA8" w:rsidRDefault="00212F8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Year groups</w:t>
            </w:r>
            <w:r w:rsidR="000E20D1">
              <w:rPr>
                <w:rFonts w:ascii="Times New Roman"/>
                <w:sz w:val="24"/>
              </w:rPr>
              <w:t xml:space="preserve"> 3, 4 and 6</w:t>
            </w:r>
            <w:r>
              <w:rPr>
                <w:rFonts w:ascii="Times New Roman"/>
                <w:sz w:val="24"/>
              </w:rPr>
              <w:t xml:space="preserve"> to</w:t>
            </w:r>
            <w:r w:rsidR="007F604B">
              <w:rPr>
                <w:rFonts w:ascii="Times New Roman"/>
                <w:sz w:val="24"/>
              </w:rPr>
              <w:t xml:space="preserve"> go swimming</w:t>
            </w:r>
            <w:r w:rsidR="00BC44A5">
              <w:rPr>
                <w:rFonts w:ascii="Times New Roman"/>
                <w:sz w:val="24"/>
              </w:rPr>
              <w:t>.</w:t>
            </w:r>
            <w:r w:rsidR="007F604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63" w:type="dxa"/>
          </w:tcPr>
          <w:p w14:paraId="147D3B05" w14:textId="5DBEEA3E" w:rsidR="00947AC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 w:rsidR="00B44F69" w:rsidRPr="00396985">
              <w:rPr>
                <w:rFonts w:ascii="Times New Roman"/>
                <w:sz w:val="24"/>
                <w:highlight w:val="yellow"/>
              </w:rPr>
              <w:t>300</w:t>
            </w:r>
          </w:p>
          <w:p w14:paraId="234DF9F9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7B800E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EC4E35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813F23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601F11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894CB07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3DD57C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33DF53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0B2E93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DC4086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B44F69" w:rsidRPr="00396985">
              <w:rPr>
                <w:rFonts w:ascii="Times New Roman"/>
                <w:sz w:val="24"/>
                <w:highlight w:val="yellow"/>
              </w:rPr>
              <w:t>1000</w:t>
            </w:r>
          </w:p>
          <w:p w14:paraId="44402E7D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A337F5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1B9A86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AF4126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9B9451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34DC12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84A949" w14:textId="77777777" w:rsidR="00AA45F1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7067275" w14:textId="22B56393" w:rsidR="00437FA8" w:rsidRDefault="00AA45F1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 w:rsidRPr="008230F3">
              <w:rPr>
                <w:rFonts w:ascii="Times New Roman"/>
                <w:sz w:val="24"/>
                <w:highlight w:val="yellow"/>
              </w:rPr>
              <w:t>2,040</w:t>
            </w:r>
          </w:p>
        </w:tc>
        <w:tc>
          <w:tcPr>
            <w:tcW w:w="3423" w:type="dxa"/>
          </w:tcPr>
          <w:p w14:paraId="6AA3C8C2" w14:textId="5DBBB491" w:rsidR="00B02C86" w:rsidRDefault="0026152A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New play equipment has been bought for lunch times</w:t>
            </w:r>
            <w:r w:rsidR="00537FD0">
              <w:rPr>
                <w:rFonts w:ascii="Times New Roman"/>
                <w:sz w:val="24"/>
              </w:rPr>
              <w:t xml:space="preserve"> so that the children can partake in a range of activities and be active during their break time.</w:t>
            </w:r>
          </w:p>
          <w:p w14:paraId="10C19391" w14:textId="77777777" w:rsidR="00537FD0" w:rsidRDefault="00537FD0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59B643" w14:textId="77777777" w:rsidR="00B02C86" w:rsidRDefault="00B02C8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B1DE84" w14:textId="77777777" w:rsidR="00B02C86" w:rsidRDefault="00B02C86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B22DF2" w14:textId="77777777" w:rsidR="00B02C86" w:rsidRDefault="00B02C86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995508" w14:textId="77777777" w:rsidR="00B02C86" w:rsidRDefault="00B02C86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7D6787" w14:textId="77777777" w:rsidR="00851E60" w:rsidRDefault="00851E60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Equipment was updated to enhance the curriculum and after school club offer, for example new rugby balls and </w:t>
            </w:r>
            <w:r w:rsidR="00B44F69">
              <w:rPr>
                <w:rFonts w:ascii="Times New Roman"/>
                <w:sz w:val="24"/>
              </w:rPr>
              <w:t xml:space="preserve">tennis balls. </w:t>
            </w:r>
          </w:p>
          <w:p w14:paraId="39B7A947" w14:textId="77777777" w:rsidR="007F604B" w:rsidRDefault="007F604B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D5CC7BB" w14:textId="77777777" w:rsidR="007F604B" w:rsidRDefault="007F604B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5BD795" w14:textId="77777777" w:rsidR="007F604B" w:rsidRDefault="007F604B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7D4A37" w14:textId="77777777" w:rsidR="007F604B" w:rsidRDefault="007F604B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6015FC" w14:textId="5C92A3A9" w:rsidR="00851E60" w:rsidRDefault="00541D1D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</w:t>
            </w:r>
            <w:r w:rsidR="007F604B">
              <w:rPr>
                <w:rFonts w:ascii="Times New Roman"/>
                <w:sz w:val="24"/>
              </w:rPr>
              <w:t>hildren</w:t>
            </w:r>
            <w:r>
              <w:rPr>
                <w:rFonts w:ascii="Times New Roman"/>
                <w:sz w:val="24"/>
              </w:rPr>
              <w:t xml:space="preserve"> </w:t>
            </w:r>
            <w:r w:rsidR="00AF745B">
              <w:rPr>
                <w:rFonts w:ascii="Times New Roman"/>
                <w:sz w:val="24"/>
              </w:rPr>
              <w:t xml:space="preserve">to improve their </w:t>
            </w:r>
            <w:r w:rsidR="000E4106">
              <w:rPr>
                <w:rFonts w:ascii="Times New Roman"/>
                <w:sz w:val="24"/>
              </w:rPr>
              <w:t>swimming ability through intense swimming lessons</w:t>
            </w:r>
            <w:r w:rsidR="00BC44A5">
              <w:rPr>
                <w:rFonts w:ascii="Times New Roman"/>
                <w:sz w:val="24"/>
              </w:rPr>
              <w:t xml:space="preserve"> within a </w:t>
            </w:r>
            <w:proofErr w:type="gramStart"/>
            <w:r w:rsidR="00BC44A5">
              <w:rPr>
                <w:rFonts w:ascii="Times New Roman"/>
                <w:sz w:val="24"/>
              </w:rPr>
              <w:t>2 week</w:t>
            </w:r>
            <w:proofErr w:type="gramEnd"/>
            <w:r w:rsidR="00BC44A5">
              <w:rPr>
                <w:rFonts w:ascii="Times New Roman"/>
                <w:sz w:val="24"/>
              </w:rPr>
              <w:t xml:space="preserve"> block.</w:t>
            </w:r>
            <w:r w:rsidR="000E4106">
              <w:rPr>
                <w:rFonts w:ascii="Times New Roman"/>
                <w:sz w:val="24"/>
              </w:rPr>
              <w:t xml:space="preserve"> Children </w:t>
            </w:r>
            <w:r w:rsidR="00EB6941">
              <w:rPr>
                <w:rFonts w:ascii="Times New Roman"/>
                <w:sz w:val="24"/>
              </w:rPr>
              <w:t xml:space="preserve">are taught a range of strokes, 25 meters and self-rescue. </w:t>
            </w:r>
          </w:p>
        </w:tc>
        <w:tc>
          <w:tcPr>
            <w:tcW w:w="3076" w:type="dxa"/>
          </w:tcPr>
          <w:p w14:paraId="7E38249B" w14:textId="77777777" w:rsidR="003355E6" w:rsidRDefault="00851E60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The use of equipment will be encouraged to capture the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interest and develop their experience in a range of sports.</w:t>
            </w:r>
          </w:p>
          <w:p w14:paraId="5F16C586" w14:textId="286B24C8" w:rsidR="00851E60" w:rsidRDefault="00C11873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Containers to be purchased to make the equipment for accessible for the children. </w:t>
            </w:r>
          </w:p>
          <w:p w14:paraId="07A47F5F" w14:textId="77777777" w:rsidR="00851E60" w:rsidRDefault="00851E60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B7233F" w14:textId="77777777" w:rsidR="00851E60" w:rsidRDefault="00851E60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6BCA8D" w14:textId="77777777" w:rsidR="00851E60" w:rsidRDefault="00851E60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Teachers </w:t>
            </w:r>
            <w:proofErr w:type="gramStart"/>
            <w:r>
              <w:rPr>
                <w:rFonts w:ascii="Times New Roman"/>
                <w:sz w:val="24"/>
              </w:rPr>
              <w:t>are able to</w:t>
            </w:r>
            <w:proofErr w:type="gramEnd"/>
            <w:r>
              <w:rPr>
                <w:rFonts w:ascii="Times New Roman"/>
                <w:sz w:val="24"/>
              </w:rPr>
              <w:t xml:space="preserve"> deliver effective PE lessons with improved equipment. A wide range of after school clubs will continue to be offered with effective equipment, delivered by skilled teachers.</w:t>
            </w:r>
          </w:p>
          <w:p w14:paraId="147622A1" w14:textId="77777777" w:rsidR="00EB6941" w:rsidRDefault="00EB6941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D00985" w14:textId="270F4863" w:rsidR="00851E60" w:rsidRDefault="00EB6941" w:rsidP="00B02C8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Children are more competent swimmers, with </w:t>
            </w:r>
            <w:proofErr w:type="gramStart"/>
            <w:r>
              <w:rPr>
                <w:rFonts w:ascii="Times New Roman"/>
                <w:sz w:val="24"/>
              </w:rPr>
              <w:t>the majority of</w:t>
            </w:r>
            <w:proofErr w:type="gramEnd"/>
            <w:r>
              <w:rPr>
                <w:rFonts w:ascii="Times New Roman"/>
                <w:sz w:val="24"/>
              </w:rPr>
              <w:t xml:space="preserve"> the classes swimming 25 meters and taking part in self-rescue. </w:t>
            </w:r>
          </w:p>
        </w:tc>
      </w:tr>
      <w:tr w:rsidR="00322F59" w14:paraId="586F0BEC" w14:textId="77777777" w:rsidTr="006623B7">
        <w:trPr>
          <w:trHeight w:val="352"/>
        </w:trPr>
        <w:tc>
          <w:tcPr>
            <w:tcW w:w="12302" w:type="dxa"/>
            <w:gridSpan w:val="4"/>
            <w:vMerge w:val="restart"/>
          </w:tcPr>
          <w:p w14:paraId="2ACD3E8B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5: </w:t>
            </w:r>
            <w:r>
              <w:rPr>
                <w:color w:val="0E5F22"/>
                <w:sz w:val="24"/>
              </w:rPr>
              <w:t>Increased participation in competitive sport</w:t>
            </w:r>
            <w:r w:rsidR="0065791E">
              <w:rPr>
                <w:color w:val="0E5F22"/>
                <w:sz w:val="24"/>
              </w:rPr>
              <w:t>.</w:t>
            </w:r>
          </w:p>
        </w:tc>
        <w:tc>
          <w:tcPr>
            <w:tcW w:w="3076" w:type="dxa"/>
          </w:tcPr>
          <w:p w14:paraId="1EE52953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322F59" w14:paraId="08E6F7AC" w14:textId="77777777" w:rsidTr="006623B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7295478" w14:textId="77777777" w:rsidR="00322F59" w:rsidRDefault="00322F59" w:rsidP="006623B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79A6379" w14:textId="77777777" w:rsidR="00322F59" w:rsidRDefault="00322F59" w:rsidP="006623B7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322F59" w14:paraId="04A6079E" w14:textId="77777777" w:rsidTr="006623B7">
        <w:trPr>
          <w:trHeight w:val="603"/>
        </w:trPr>
        <w:tc>
          <w:tcPr>
            <w:tcW w:w="3758" w:type="dxa"/>
          </w:tcPr>
          <w:p w14:paraId="1FB82561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767EADF0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74E3B6C3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5EE74A4E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A1A68BA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123091F9" w14:textId="77777777" w:rsidR="00322F59" w:rsidRDefault="00322F59" w:rsidP="006623B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6C5CAE3C" w14:textId="77777777" w:rsidR="00322F59" w:rsidRDefault="00322F59" w:rsidP="006623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3A951727" w14:textId="77777777" w:rsidR="00322F59" w:rsidRDefault="00322F59" w:rsidP="006623B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322F59" w14:paraId="24408C96" w14:textId="77777777" w:rsidTr="006623B7">
        <w:trPr>
          <w:trHeight w:val="1929"/>
        </w:trPr>
        <w:tc>
          <w:tcPr>
            <w:tcW w:w="3758" w:type="dxa"/>
          </w:tcPr>
          <w:p w14:paraId="707EE0B5" w14:textId="77777777" w:rsidR="001B5B5E" w:rsidRDefault="0065791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 package sports partnership.</w:t>
            </w:r>
          </w:p>
          <w:p w14:paraId="4E7F7551" w14:textId="77777777" w:rsidR="001B5B5E" w:rsidRDefault="001B5B5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C47E1E" w14:textId="77777777" w:rsidR="001B5B5E" w:rsidRDefault="001B5B5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2708A3" w14:textId="77777777" w:rsidR="001B5B5E" w:rsidRDefault="001B5B5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83107D" w14:textId="77777777" w:rsidR="001B5B5E" w:rsidRDefault="001B5B5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1C3286" w14:textId="77777777" w:rsidR="001B5B5E" w:rsidRDefault="001B5B5E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CB117A" w14:textId="77777777" w:rsidR="00342C36" w:rsidRDefault="00342C36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76A4426" w14:textId="77777777" w:rsidR="00342C36" w:rsidRDefault="00342C36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C51C94" w14:textId="77777777" w:rsidR="00342C36" w:rsidRDefault="00342C36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E62B23" w14:textId="77777777" w:rsidR="00342C36" w:rsidRDefault="00342C36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Transport to fixtures.</w:t>
            </w:r>
          </w:p>
        </w:tc>
        <w:tc>
          <w:tcPr>
            <w:tcW w:w="3458" w:type="dxa"/>
          </w:tcPr>
          <w:p w14:paraId="6F11C197" w14:textId="77777777" w:rsidR="00800B7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37FA8">
              <w:rPr>
                <w:rFonts w:ascii="Times New Roman"/>
                <w:sz w:val="24"/>
              </w:rPr>
              <w:t>Access to a range of sporting events</w:t>
            </w:r>
            <w:r>
              <w:rPr>
                <w:rFonts w:ascii="Times New Roman"/>
                <w:sz w:val="24"/>
              </w:rPr>
              <w:t>.</w:t>
            </w:r>
          </w:p>
          <w:p w14:paraId="173CC2EE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0EEEB8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E8BC8C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960712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9A30ED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B53E9CF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3D91C0" w14:textId="77777777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E0D4DA2" w14:textId="39523904" w:rsidR="00437FA8" w:rsidRDefault="00437FA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37FA8">
              <w:rPr>
                <w:rFonts w:ascii="Times New Roman"/>
                <w:sz w:val="24"/>
              </w:rPr>
              <w:t>Access to a range of sporting events</w:t>
            </w:r>
            <w:r w:rsidR="00563FAF">
              <w:rPr>
                <w:rFonts w:ascii="Times New Roman"/>
                <w:sz w:val="24"/>
              </w:rPr>
              <w:t xml:space="preserve"> across the Trust and Sport Networks</w:t>
            </w:r>
          </w:p>
        </w:tc>
        <w:tc>
          <w:tcPr>
            <w:tcW w:w="1663" w:type="dxa"/>
          </w:tcPr>
          <w:p w14:paraId="5F684CB7" w14:textId="47FA6878" w:rsidR="009A3992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1926C1" w:rsidRPr="00AD4F68">
              <w:rPr>
                <w:rFonts w:ascii="Times New Roman"/>
                <w:sz w:val="24"/>
                <w:highlight w:val="yellow"/>
              </w:rPr>
              <w:t>2300</w:t>
            </w:r>
          </w:p>
          <w:p w14:paraId="3F53F4E7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E71564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2C5E24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24697D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EFB528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0583B7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9AE88F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D8910F" w14:textId="77777777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41E7DB" w14:textId="0E1A1D76" w:rsid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EC600A" w:rsidRPr="00091D58">
              <w:rPr>
                <w:rFonts w:ascii="Times New Roman"/>
                <w:sz w:val="24"/>
                <w:highlight w:val="yellow"/>
              </w:rPr>
              <w:t>7</w:t>
            </w:r>
            <w:r w:rsidR="0039774E" w:rsidRPr="00091D58">
              <w:rPr>
                <w:rFonts w:ascii="Times New Roman"/>
                <w:sz w:val="24"/>
                <w:highlight w:val="yellow"/>
              </w:rPr>
              <w:t>,</w:t>
            </w:r>
            <w:r w:rsidR="006B38DA" w:rsidRPr="00091D58">
              <w:rPr>
                <w:rFonts w:ascii="Times New Roman"/>
                <w:sz w:val="24"/>
                <w:highlight w:val="yellow"/>
              </w:rPr>
              <w:t>020</w:t>
            </w:r>
          </w:p>
        </w:tc>
        <w:tc>
          <w:tcPr>
            <w:tcW w:w="3423" w:type="dxa"/>
          </w:tcPr>
          <w:p w14:paraId="5E689CB1" w14:textId="77777777" w:rsidR="000410B9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school was entered into all competitions and participated in festivals across Early Years, KS1, KS2 and SEND. This increased competitiveness and exposure to a range of sports.</w:t>
            </w:r>
          </w:p>
          <w:p w14:paraId="6E500DDC" w14:textId="77777777" w:rsidR="001B5B5E" w:rsidRDefault="001B5B5E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30AFC7" w14:textId="77777777" w:rsidR="009A3992" w:rsidRDefault="009A3992" w:rsidP="001B5B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D42CB3" w14:textId="77777777" w:rsidR="009A3992" w:rsidRDefault="009A3992" w:rsidP="001B5B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C3ACD7" w14:textId="77777777" w:rsidR="007D542C" w:rsidRDefault="00616138" w:rsidP="001B5B5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Buses and minibuses were used to travel across the county for competitions, festivals and to swimming lessons.</w:t>
            </w:r>
          </w:p>
          <w:p w14:paraId="61CA7777" w14:textId="77777777" w:rsidR="007D542C" w:rsidRDefault="007D542C" w:rsidP="001B5B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55F563" w14:textId="77777777" w:rsidR="007D542C" w:rsidRDefault="007D542C" w:rsidP="001B5B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B392B0" w14:textId="77777777" w:rsidR="00800B78" w:rsidRDefault="00800B78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70F147E" w14:textId="77777777" w:rsidR="001B5B5E" w:rsidRPr="00616138" w:rsidRDefault="00616138" w:rsidP="006623B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16138">
              <w:rPr>
                <w:rFonts w:ascii="Times New Roman"/>
                <w:sz w:val="24"/>
              </w:rPr>
              <w:t>The school will continue their positive relationship within the SSP to try new sports and apply skills learnt in school and clubs to competition.</w:t>
            </w:r>
          </w:p>
          <w:p w14:paraId="18922C92" w14:textId="77777777" w:rsidR="001B5B5E" w:rsidRPr="004C3668" w:rsidRDefault="001B5B5E" w:rsidP="006623B7">
            <w:pPr>
              <w:pStyle w:val="TableParagraph"/>
              <w:ind w:left="0"/>
              <w:rPr>
                <w:rFonts w:ascii="Times New Roman"/>
                <w:sz w:val="24"/>
                <w:highlight w:val="yellow"/>
              </w:rPr>
            </w:pPr>
          </w:p>
          <w:p w14:paraId="3AC4AE30" w14:textId="77777777" w:rsidR="00616138" w:rsidRDefault="00616138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5B366A" w14:textId="77777777" w:rsidR="00616138" w:rsidRDefault="00616138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434538" w14:textId="77777777" w:rsidR="00616138" w:rsidRDefault="00616138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C33E79" w14:textId="77777777" w:rsidR="001B5B5E" w:rsidRDefault="00616138" w:rsidP="007D54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Where necessary, transport will be utilised to give the children the best offer of PE in competitions, festivals and extra-curricular activities</w:t>
            </w:r>
            <w:r w:rsidR="001B5B5E">
              <w:rPr>
                <w:rFonts w:ascii="Times New Roman"/>
                <w:sz w:val="24"/>
              </w:rPr>
              <w:t>.</w:t>
            </w:r>
          </w:p>
        </w:tc>
      </w:tr>
    </w:tbl>
    <w:p w14:paraId="5B5E2E3B" w14:textId="77777777" w:rsidR="00322F59" w:rsidRPr="00BF0511" w:rsidRDefault="00322F59" w:rsidP="00322F59">
      <w:pPr>
        <w:tabs>
          <w:tab w:val="left" w:pos="12450"/>
        </w:tabs>
      </w:pPr>
    </w:p>
    <w:p w14:paraId="4720822C" w14:textId="77777777" w:rsidR="00F80B8C" w:rsidRDefault="00F80B8C"/>
    <w:sectPr w:rsidR="00F80B8C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59"/>
    <w:rsid w:val="00034307"/>
    <w:rsid w:val="000410B9"/>
    <w:rsid w:val="00046AAC"/>
    <w:rsid w:val="000721B1"/>
    <w:rsid w:val="00091D58"/>
    <w:rsid w:val="000B75F7"/>
    <w:rsid w:val="000E20D1"/>
    <w:rsid w:val="000E4106"/>
    <w:rsid w:val="000E6124"/>
    <w:rsid w:val="001921EF"/>
    <w:rsid w:val="001926C1"/>
    <w:rsid w:val="001B5B5E"/>
    <w:rsid w:val="00212F8A"/>
    <w:rsid w:val="002305C4"/>
    <w:rsid w:val="00230985"/>
    <w:rsid w:val="0026152A"/>
    <w:rsid w:val="002B24B3"/>
    <w:rsid w:val="002C6D30"/>
    <w:rsid w:val="002E2A7C"/>
    <w:rsid w:val="00322F59"/>
    <w:rsid w:val="003355E6"/>
    <w:rsid w:val="00342C36"/>
    <w:rsid w:val="00360EE2"/>
    <w:rsid w:val="00396985"/>
    <w:rsid w:val="0039774E"/>
    <w:rsid w:val="00420111"/>
    <w:rsid w:val="004271BA"/>
    <w:rsid w:val="00437FA8"/>
    <w:rsid w:val="00472FD5"/>
    <w:rsid w:val="004B1B9C"/>
    <w:rsid w:val="004C3668"/>
    <w:rsid w:val="004E33E6"/>
    <w:rsid w:val="004F48CD"/>
    <w:rsid w:val="00515877"/>
    <w:rsid w:val="00537FD0"/>
    <w:rsid w:val="00541D1D"/>
    <w:rsid w:val="00563FAF"/>
    <w:rsid w:val="00574020"/>
    <w:rsid w:val="00587A48"/>
    <w:rsid w:val="005F0753"/>
    <w:rsid w:val="00616138"/>
    <w:rsid w:val="0065791E"/>
    <w:rsid w:val="006B38DA"/>
    <w:rsid w:val="00704844"/>
    <w:rsid w:val="00711C1E"/>
    <w:rsid w:val="00746C2D"/>
    <w:rsid w:val="00783394"/>
    <w:rsid w:val="007A74E8"/>
    <w:rsid w:val="007C0A52"/>
    <w:rsid w:val="007D542C"/>
    <w:rsid w:val="007E5FDD"/>
    <w:rsid w:val="007F604B"/>
    <w:rsid w:val="00800B78"/>
    <w:rsid w:val="00810E6C"/>
    <w:rsid w:val="0082277C"/>
    <w:rsid w:val="008230F3"/>
    <w:rsid w:val="00833F4D"/>
    <w:rsid w:val="008440E9"/>
    <w:rsid w:val="00851E60"/>
    <w:rsid w:val="00873AC3"/>
    <w:rsid w:val="00894CA4"/>
    <w:rsid w:val="00947AC8"/>
    <w:rsid w:val="009A3992"/>
    <w:rsid w:val="00A748A4"/>
    <w:rsid w:val="00AA45F1"/>
    <w:rsid w:val="00AD4F68"/>
    <w:rsid w:val="00AF16BF"/>
    <w:rsid w:val="00AF745B"/>
    <w:rsid w:val="00B02C86"/>
    <w:rsid w:val="00B44F69"/>
    <w:rsid w:val="00B65A15"/>
    <w:rsid w:val="00B76CDE"/>
    <w:rsid w:val="00BA669C"/>
    <w:rsid w:val="00BC44A5"/>
    <w:rsid w:val="00BF7C7B"/>
    <w:rsid w:val="00C11873"/>
    <w:rsid w:val="00CF4066"/>
    <w:rsid w:val="00CF469F"/>
    <w:rsid w:val="00D85FE6"/>
    <w:rsid w:val="00D92547"/>
    <w:rsid w:val="00DC20E9"/>
    <w:rsid w:val="00E50AEE"/>
    <w:rsid w:val="00E57C69"/>
    <w:rsid w:val="00EB6941"/>
    <w:rsid w:val="00EC600A"/>
    <w:rsid w:val="00ED5EBE"/>
    <w:rsid w:val="00ED6BD6"/>
    <w:rsid w:val="00F00B3C"/>
    <w:rsid w:val="00F155F6"/>
    <w:rsid w:val="00F65BE3"/>
    <w:rsid w:val="00F65F9C"/>
    <w:rsid w:val="00F758DB"/>
    <w:rsid w:val="00F80B8C"/>
    <w:rsid w:val="00F84FCF"/>
    <w:rsid w:val="00F94AAE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71A5"/>
  <w15:chartTrackingRefBased/>
  <w15:docId w15:val="{524CB7D0-19B3-404F-B92D-77E84222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2F59"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90a6a-0d2e-45c2-81e3-0d810d7e935f" xsi:nil="true"/>
    <lcf76f155ced4ddcb4097134ff3c332f xmlns="9b19de4f-fa5d-4c42-aca2-eaadd6a423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80682EAB34439C6873764CF3F271" ma:contentTypeVersion="13" ma:contentTypeDescription="Create a new document." ma:contentTypeScope="" ma:versionID="62a916ff3c20ead2c76764f642ea6651">
  <xsd:schema xmlns:xsd="http://www.w3.org/2001/XMLSchema" xmlns:xs="http://www.w3.org/2001/XMLSchema" xmlns:p="http://schemas.microsoft.com/office/2006/metadata/properties" xmlns:ns2="9b19de4f-fa5d-4c42-aca2-eaadd6a42316" xmlns:ns3="f5090a6a-0d2e-45c2-81e3-0d810d7e935f" targetNamespace="http://schemas.microsoft.com/office/2006/metadata/properties" ma:root="true" ma:fieldsID="199c75c4427b4fcc60b026dfb71565c3" ns2:_="" ns3:_="">
    <xsd:import namespace="9b19de4f-fa5d-4c42-aca2-eaadd6a42316"/>
    <xsd:import namespace="f5090a6a-0d2e-45c2-81e3-0d810d7e9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de4f-fa5d-4c42-aca2-eaadd6a42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68a787-ab12-4e72-b3f1-70ae65c0b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a6a-0d2e-45c2-81e3-0d810d7e93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129a68-3bd1-4c0a-9423-da4c0f473423}" ma:internalName="TaxCatchAll" ma:showField="CatchAllData" ma:web="f5090a6a-0d2e-45c2-81e3-0d810d7e9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0B20A-322D-4607-9FF3-26C005FD22E3}">
  <ds:schemaRefs>
    <ds:schemaRef ds:uri="http://schemas.microsoft.com/office/2006/metadata/properties"/>
    <ds:schemaRef ds:uri="http://schemas.microsoft.com/office/infopath/2007/PartnerControls"/>
    <ds:schemaRef ds:uri="f5090a6a-0d2e-45c2-81e3-0d810d7e935f"/>
    <ds:schemaRef ds:uri="9b19de4f-fa5d-4c42-aca2-eaadd6a42316"/>
  </ds:schemaRefs>
</ds:datastoreItem>
</file>

<file path=customXml/itemProps2.xml><?xml version="1.0" encoding="utf-8"?>
<ds:datastoreItem xmlns:ds="http://schemas.openxmlformats.org/officeDocument/2006/customXml" ds:itemID="{1FF9A761-1ADA-43C8-8079-ACF6BB0C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de4f-fa5d-4c42-aca2-eaadd6a42316"/>
    <ds:schemaRef ds:uri="f5090a6a-0d2e-45c2-81e3-0d810d7e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81988-957A-4086-BD0D-ADBEA6750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Gray</dc:creator>
  <cp:keywords/>
  <dc:description/>
  <cp:lastModifiedBy>P Sanderson</cp:lastModifiedBy>
  <cp:revision>19</cp:revision>
  <cp:lastPrinted>2025-07-01T13:00:00Z</cp:lastPrinted>
  <dcterms:created xsi:type="dcterms:W3CDTF">2025-06-26T14:36:00Z</dcterms:created>
  <dcterms:modified xsi:type="dcterms:W3CDTF">2025-07-16T11:54:00Z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0x010100CA6280682EAB34439C6873764CF3F271</vt:lpwstr>
  </property>
  <property fmtid="{D5CDD505-2E9C-101B-9397-08002B2CF9AE}" pid="3" name="Order">
    <vt:r8>5938600</vt:r8>
  </property>
  <property fmtid="{D5CDD505-2E9C-101B-9397-08002B2CF9AE}" pid="4" name="MediaServiceImageTags">
    <vt:lpwstr/>
  </property>
</Properties>
</file>