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310"/>
        <w:tblW w:w="14012" w:type="dxa"/>
        <w:tblLook w:val="04A0" w:firstRow="1" w:lastRow="0" w:firstColumn="1" w:lastColumn="0" w:noHBand="0" w:noVBand="1"/>
      </w:tblPr>
      <w:tblGrid>
        <w:gridCol w:w="1591"/>
        <w:gridCol w:w="2056"/>
        <w:gridCol w:w="2452"/>
        <w:gridCol w:w="2013"/>
        <w:gridCol w:w="2330"/>
        <w:gridCol w:w="1867"/>
        <w:gridCol w:w="1703"/>
      </w:tblGrid>
      <w:tr w:rsidR="00174F70" w:rsidRPr="00065474" w14:paraId="2FDEAAD8" w14:textId="77777777" w:rsidTr="00174F70">
        <w:trPr>
          <w:trHeight w:val="114"/>
        </w:trPr>
        <w:tc>
          <w:tcPr>
            <w:tcW w:w="1590" w:type="dxa"/>
          </w:tcPr>
          <w:p w14:paraId="0D1ACC8E" w14:textId="77777777" w:rsidR="00277ED8" w:rsidRPr="00065474" w:rsidRDefault="00277ED8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 xml:space="preserve">Year Group </w:t>
            </w:r>
          </w:p>
        </w:tc>
        <w:tc>
          <w:tcPr>
            <w:tcW w:w="2052" w:type="dxa"/>
          </w:tcPr>
          <w:p w14:paraId="58260886" w14:textId="77777777" w:rsidR="00277ED8" w:rsidRPr="00065474" w:rsidRDefault="00277ED8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 xml:space="preserve"> Autumn 1</w:t>
            </w:r>
          </w:p>
        </w:tc>
        <w:tc>
          <w:tcPr>
            <w:tcW w:w="2446" w:type="dxa"/>
          </w:tcPr>
          <w:p w14:paraId="4621EB93" w14:textId="77777777" w:rsidR="00277ED8" w:rsidRPr="00065474" w:rsidRDefault="00277ED8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>Autumn 2</w:t>
            </w:r>
          </w:p>
        </w:tc>
        <w:tc>
          <w:tcPr>
            <w:tcW w:w="2010" w:type="dxa"/>
          </w:tcPr>
          <w:p w14:paraId="1E5739A6" w14:textId="77777777" w:rsidR="00277ED8" w:rsidRPr="00065474" w:rsidRDefault="00277ED8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>Spring 1</w:t>
            </w:r>
          </w:p>
        </w:tc>
        <w:tc>
          <w:tcPr>
            <w:tcW w:w="2328" w:type="dxa"/>
          </w:tcPr>
          <w:p w14:paraId="134B6794" w14:textId="77777777" w:rsidR="00277ED8" w:rsidRPr="00065474" w:rsidRDefault="00277ED8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>Spring 2</w:t>
            </w:r>
          </w:p>
        </w:tc>
        <w:tc>
          <w:tcPr>
            <w:tcW w:w="1883" w:type="dxa"/>
          </w:tcPr>
          <w:p w14:paraId="4ED15D2D" w14:textId="77777777" w:rsidR="00277ED8" w:rsidRPr="00065474" w:rsidRDefault="00277ED8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>Summer 1</w:t>
            </w:r>
          </w:p>
        </w:tc>
        <w:tc>
          <w:tcPr>
            <w:tcW w:w="1703" w:type="dxa"/>
          </w:tcPr>
          <w:p w14:paraId="50F05AF8" w14:textId="77777777" w:rsidR="00277ED8" w:rsidRPr="00065474" w:rsidRDefault="00277ED8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>Summer 2</w:t>
            </w:r>
          </w:p>
        </w:tc>
      </w:tr>
      <w:tr w:rsidR="00174F70" w:rsidRPr="00065474" w14:paraId="6C0F1D38" w14:textId="77777777" w:rsidTr="00F834FC">
        <w:trPr>
          <w:trHeight w:val="114"/>
        </w:trPr>
        <w:tc>
          <w:tcPr>
            <w:tcW w:w="1466" w:type="dxa"/>
          </w:tcPr>
          <w:p w14:paraId="0C4CF6A4" w14:textId="77777777" w:rsidR="00B26B84" w:rsidRPr="00065474" w:rsidRDefault="00B26B84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>Y2</w:t>
            </w:r>
          </w:p>
          <w:p w14:paraId="7F9EA0B4" w14:textId="77777777" w:rsidR="00B26B84" w:rsidRPr="00065474" w:rsidRDefault="00B26B84" w:rsidP="00F834FC">
            <w:pPr>
              <w:ind w:firstLine="720"/>
              <w:rPr>
                <w:rFonts w:ascii="Comic Sans MS" w:hAnsi="Comic Sans MS" w:cstheme="minorHAnsi"/>
                <w:b/>
              </w:rPr>
            </w:pPr>
          </w:p>
        </w:tc>
        <w:tc>
          <w:tcPr>
            <w:tcW w:w="2191" w:type="dxa"/>
          </w:tcPr>
          <w:p w14:paraId="03882343" w14:textId="77777777" w:rsidR="00B26B84" w:rsidRPr="00065474" w:rsidRDefault="00B26B84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Uses of everyday materials</w:t>
            </w:r>
          </w:p>
        </w:tc>
        <w:tc>
          <w:tcPr>
            <w:tcW w:w="2660" w:type="dxa"/>
          </w:tcPr>
          <w:p w14:paraId="18BD7D36" w14:textId="77777777" w:rsidR="00B26B84" w:rsidRPr="00065474" w:rsidRDefault="007821ED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Animals including humans  </w:t>
            </w:r>
          </w:p>
        </w:tc>
        <w:tc>
          <w:tcPr>
            <w:tcW w:w="2107" w:type="dxa"/>
          </w:tcPr>
          <w:p w14:paraId="3879391D" w14:textId="77777777" w:rsidR="00B26B84" w:rsidRPr="00065474" w:rsidRDefault="00B26B84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Animals including humans  </w:t>
            </w:r>
          </w:p>
        </w:tc>
        <w:tc>
          <w:tcPr>
            <w:tcW w:w="2406" w:type="dxa"/>
          </w:tcPr>
          <w:p w14:paraId="1D90E5BA" w14:textId="77777777" w:rsidR="00B26B84" w:rsidRPr="00065474" w:rsidRDefault="00B26B84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Plants</w:t>
            </w:r>
          </w:p>
        </w:tc>
        <w:tc>
          <w:tcPr>
            <w:tcW w:w="1642" w:type="dxa"/>
          </w:tcPr>
          <w:p w14:paraId="5AC9E264" w14:textId="77777777" w:rsidR="00B26B84" w:rsidRPr="00065474" w:rsidRDefault="00B26B84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Living things and their habitats.</w:t>
            </w:r>
          </w:p>
          <w:p w14:paraId="0DFEFDA8" w14:textId="77777777" w:rsidR="00B26B84" w:rsidRPr="00065474" w:rsidRDefault="00B26B84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</w:p>
          <w:p w14:paraId="0A55DC05" w14:textId="77777777" w:rsidR="00B26B84" w:rsidRPr="00065474" w:rsidRDefault="00B26B84" w:rsidP="00F834FC">
            <w:pPr>
              <w:rPr>
                <w:rFonts w:ascii="Comic Sans MS" w:hAnsi="Comic Sans MS" w:cstheme="minorHAnsi"/>
                <w:b/>
              </w:rPr>
            </w:pPr>
          </w:p>
        </w:tc>
        <w:tc>
          <w:tcPr>
            <w:tcW w:w="1540" w:type="dxa"/>
          </w:tcPr>
          <w:p w14:paraId="1AE651F5" w14:textId="77777777" w:rsidR="007A52E3" w:rsidRPr="00065474" w:rsidRDefault="007A52E3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Living things and their habitats.</w:t>
            </w:r>
          </w:p>
          <w:p w14:paraId="10E2E8F1" w14:textId="77777777" w:rsidR="00B26B84" w:rsidRPr="00065474" w:rsidRDefault="00B26B84" w:rsidP="00F834FC">
            <w:pPr>
              <w:rPr>
                <w:rFonts w:ascii="Comic Sans MS" w:hAnsi="Comic Sans MS" w:cstheme="minorHAnsi"/>
                <w:b/>
              </w:rPr>
            </w:pPr>
          </w:p>
        </w:tc>
      </w:tr>
      <w:tr w:rsidR="00174F70" w:rsidRPr="00065474" w14:paraId="754B738C" w14:textId="77777777" w:rsidTr="0002051D">
        <w:trPr>
          <w:trHeight w:val="114"/>
        </w:trPr>
        <w:tc>
          <w:tcPr>
            <w:tcW w:w="1466" w:type="dxa"/>
          </w:tcPr>
          <w:p w14:paraId="1460F935" w14:textId="34DCCB33" w:rsidR="00174F70" w:rsidRPr="00065474" w:rsidRDefault="00174F70" w:rsidP="00F834FC">
            <w:pPr>
              <w:rPr>
                <w:rFonts w:ascii="Comic Sans MS" w:hAnsi="Comic Sans MS" w:cstheme="minorHAnsi"/>
                <w:b/>
              </w:rPr>
            </w:pPr>
            <w:r>
              <w:rPr>
                <w:rFonts w:ascii="Comic Sans MS" w:hAnsi="Comic Sans MS" w:cstheme="minorHAnsi"/>
                <w:b/>
              </w:rPr>
              <w:t xml:space="preserve">Topic take </w:t>
            </w:r>
            <w:proofErr w:type="spellStart"/>
            <w:r>
              <w:rPr>
                <w:rFonts w:ascii="Comic Sans MS" w:hAnsi="Comic Sans MS" w:cstheme="minorHAnsi"/>
                <w:b/>
              </w:rPr>
              <w:t>Aways</w:t>
            </w:r>
            <w:proofErr w:type="spellEnd"/>
          </w:p>
        </w:tc>
        <w:tc>
          <w:tcPr>
            <w:tcW w:w="2191" w:type="dxa"/>
          </w:tcPr>
          <w:p w14:paraId="333812C1" w14:textId="0843F581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 w:cstheme="minorHAnsi"/>
              </w:rPr>
            </w:pPr>
            <w:r w:rsidRPr="00174F70">
              <w:rPr>
                <w:rFonts w:ascii="Comic Sans MS" w:hAnsi="Comic Sans MS" w:cstheme="minorHAnsi"/>
              </w:rPr>
              <w:t>I can name the materials form Y1 as well as brick, paper and cardboard</w:t>
            </w:r>
          </w:p>
          <w:p w14:paraId="322E0166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 w:cstheme="minorHAnsi"/>
              </w:rPr>
            </w:pPr>
          </w:p>
          <w:p w14:paraId="09344B9C" w14:textId="29F86DFD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 w:cstheme="minorHAnsi"/>
              </w:rPr>
            </w:pPr>
            <w:r w:rsidRPr="00174F70">
              <w:rPr>
                <w:rFonts w:ascii="Comic Sans MS" w:hAnsi="Comic Sans MS" w:cstheme="minorHAnsi"/>
              </w:rPr>
              <w:t>I can find an object made from the above materials.</w:t>
            </w:r>
          </w:p>
          <w:p w14:paraId="3AA044C6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 w:cstheme="minorHAnsi"/>
              </w:rPr>
            </w:pPr>
          </w:p>
          <w:p w14:paraId="36455CD0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 w:cstheme="minorHAnsi"/>
              </w:rPr>
            </w:pPr>
            <w:r w:rsidRPr="00174F70">
              <w:rPr>
                <w:rFonts w:ascii="Comic Sans MS" w:hAnsi="Comic Sans MS" w:cstheme="minorHAnsi"/>
              </w:rPr>
              <w:t>I can sort the above materials.</w:t>
            </w:r>
          </w:p>
          <w:p w14:paraId="5D72C29C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 w:cstheme="minorHAnsi"/>
              </w:rPr>
            </w:pPr>
          </w:p>
          <w:p w14:paraId="1E0679CC" w14:textId="16A0CA78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 w:cstheme="minorHAnsi"/>
              </w:rPr>
            </w:pPr>
            <w:r w:rsidRPr="00174F70">
              <w:rPr>
                <w:rFonts w:ascii="Comic Sans MS" w:hAnsi="Comic Sans MS" w:cstheme="minorHAnsi"/>
              </w:rPr>
              <w:t>I can explain that a property is what a material is like and how a material behaves.</w:t>
            </w:r>
          </w:p>
          <w:p w14:paraId="3184115F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 w:cstheme="minorHAnsi"/>
              </w:rPr>
            </w:pPr>
          </w:p>
          <w:p w14:paraId="62C51272" w14:textId="77777777" w:rsidR="00174F70" w:rsidRPr="00174F70" w:rsidRDefault="00174F70" w:rsidP="00174F70">
            <w:pPr>
              <w:rPr>
                <w:rFonts w:ascii="Comic Sans MS" w:hAnsi="Comic Sans MS" w:cstheme="minorHAnsi"/>
              </w:rPr>
            </w:pPr>
            <w:r w:rsidRPr="00174F70">
              <w:rPr>
                <w:rFonts w:ascii="Comic Sans MS" w:hAnsi="Comic Sans MS" w:cstheme="minorHAnsi"/>
              </w:rPr>
              <w:lastRenderedPageBreak/>
              <w:t>I can explain squash, bend, twist and stretch.</w:t>
            </w:r>
          </w:p>
          <w:p w14:paraId="2990F808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67451053" w14:textId="3B9F26C7" w:rsidR="00174F70" w:rsidRPr="00174F70" w:rsidRDefault="00174F70" w:rsidP="00174F70">
            <w:pPr>
              <w:rPr>
                <w:rFonts w:ascii="Comic Sans MS" w:hAnsi="Comic Sans MS" w:cstheme="minorHAnsi"/>
                <w:b/>
                <w:color w:val="201F1E"/>
              </w:rPr>
            </w:pPr>
            <w:bookmarkStart w:id="0" w:name="_GoBack"/>
            <w:bookmarkEnd w:id="0"/>
          </w:p>
        </w:tc>
        <w:tc>
          <w:tcPr>
            <w:tcW w:w="4514" w:type="dxa"/>
            <w:gridSpan w:val="2"/>
          </w:tcPr>
          <w:p w14:paraId="1E531ED0" w14:textId="77777777" w:rsidR="00174F70" w:rsidRPr="00174F70" w:rsidRDefault="00174F70" w:rsidP="00065474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065474">
              <w:rPr>
                <w:rFonts w:ascii="Comic Sans MS" w:hAnsi="Comic Sans MS"/>
              </w:rPr>
              <w:lastRenderedPageBreak/>
              <w:t>I can explain the basic life cycle for a frog.</w:t>
            </w:r>
          </w:p>
          <w:p w14:paraId="75D1C470" w14:textId="77777777" w:rsidR="00174F70" w:rsidRPr="00065474" w:rsidRDefault="00174F70" w:rsidP="00065474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0B69E358" w14:textId="77777777" w:rsidR="00174F70" w:rsidRPr="00174F70" w:rsidRDefault="00174F70" w:rsidP="00065474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065474">
              <w:rPr>
                <w:rFonts w:ascii="Comic Sans MS" w:hAnsi="Comic Sans MS"/>
              </w:rPr>
              <w:t>I can explain the life cycle for a chicken.</w:t>
            </w:r>
          </w:p>
          <w:p w14:paraId="784354BF" w14:textId="77777777" w:rsidR="00174F70" w:rsidRPr="00065474" w:rsidRDefault="00174F70" w:rsidP="00065474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4A1722EA" w14:textId="77777777" w:rsidR="00174F70" w:rsidRPr="00174F70" w:rsidRDefault="00174F70" w:rsidP="00065474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065474">
              <w:rPr>
                <w:rFonts w:ascii="Comic Sans MS" w:hAnsi="Comic Sans MS"/>
              </w:rPr>
              <w:t>I can explain the lifecycle for a human.</w:t>
            </w:r>
          </w:p>
          <w:p w14:paraId="74A34AD7" w14:textId="77777777" w:rsidR="00174F70" w:rsidRPr="00065474" w:rsidRDefault="00174F70" w:rsidP="00065474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377B0029" w14:textId="77777777" w:rsidR="00174F70" w:rsidRPr="00174F70" w:rsidRDefault="00174F70" w:rsidP="00065474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065474">
              <w:rPr>
                <w:rFonts w:ascii="Comic Sans MS" w:hAnsi="Comic Sans MS"/>
              </w:rPr>
              <w:t>I know animals need water, air and food.</w:t>
            </w:r>
          </w:p>
          <w:p w14:paraId="04C1E7A9" w14:textId="77777777" w:rsidR="00174F70" w:rsidRPr="00065474" w:rsidRDefault="00174F70" w:rsidP="00065474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3914E675" w14:textId="1DE0EBCE" w:rsidR="00174F70" w:rsidRPr="00174F70" w:rsidRDefault="00174F70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174F70">
              <w:rPr>
                <w:rFonts w:ascii="Comic Sans MS" w:hAnsi="Comic Sans MS"/>
              </w:rPr>
              <w:t>I know why exercise, a healthy diet and good hygiene are important for humans.</w:t>
            </w:r>
          </w:p>
        </w:tc>
        <w:tc>
          <w:tcPr>
            <w:tcW w:w="2406" w:type="dxa"/>
          </w:tcPr>
          <w:p w14:paraId="73EA0965" w14:textId="5B94D1A2" w:rsidR="00174F70" w:rsidRPr="00174F70" w:rsidRDefault="00174F70" w:rsidP="00065474">
            <w:pPr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know seeds and bulbs grow into plants.</w:t>
            </w:r>
          </w:p>
          <w:p w14:paraId="773B09A4" w14:textId="77777777" w:rsidR="00174F70" w:rsidRPr="00174F70" w:rsidRDefault="00174F70" w:rsidP="00065474">
            <w:pPr>
              <w:rPr>
                <w:rFonts w:ascii="Comic Sans MS" w:hAnsi="Comic Sans MS"/>
              </w:rPr>
            </w:pPr>
          </w:p>
          <w:p w14:paraId="74776E69" w14:textId="77777777" w:rsidR="00174F70" w:rsidRPr="00174F70" w:rsidRDefault="00174F70" w:rsidP="00065474">
            <w:pPr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have planted seeds.</w:t>
            </w:r>
          </w:p>
          <w:p w14:paraId="3DD1D23A" w14:textId="77777777" w:rsidR="00174F70" w:rsidRPr="00174F70" w:rsidRDefault="00174F70" w:rsidP="00065474">
            <w:pPr>
              <w:rPr>
                <w:rFonts w:ascii="Comic Sans MS" w:hAnsi="Comic Sans MS"/>
              </w:rPr>
            </w:pPr>
          </w:p>
          <w:p w14:paraId="24D3A2C4" w14:textId="5AD87A1F" w:rsidR="00174F70" w:rsidRPr="00174F70" w:rsidRDefault="00174F70" w:rsidP="00065474">
            <w:pPr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have grown a seed into a plant.</w:t>
            </w:r>
          </w:p>
          <w:p w14:paraId="48987C63" w14:textId="77777777" w:rsidR="00174F70" w:rsidRPr="00174F70" w:rsidRDefault="00174F70" w:rsidP="00065474">
            <w:pPr>
              <w:rPr>
                <w:rFonts w:ascii="Comic Sans MS" w:hAnsi="Comic Sans MS"/>
              </w:rPr>
            </w:pPr>
          </w:p>
          <w:p w14:paraId="6617ECFA" w14:textId="3FEED61A" w:rsidR="00174F70" w:rsidRPr="00174F70" w:rsidRDefault="00174F70" w:rsidP="00065474">
            <w:pPr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know plants need water to grow.</w:t>
            </w:r>
          </w:p>
          <w:p w14:paraId="2DDFE051" w14:textId="77777777" w:rsidR="00174F70" w:rsidRPr="00174F70" w:rsidRDefault="00174F70" w:rsidP="00065474">
            <w:pPr>
              <w:rPr>
                <w:rFonts w:ascii="Comic Sans MS" w:hAnsi="Comic Sans MS"/>
              </w:rPr>
            </w:pPr>
          </w:p>
          <w:p w14:paraId="5D457F0D" w14:textId="58C2F428" w:rsidR="00174F70" w:rsidRPr="00174F70" w:rsidRDefault="00174F70" w:rsidP="00174F70">
            <w:pPr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know plants need light and suitable temperatures to grow and stay healthy.</w:t>
            </w:r>
          </w:p>
          <w:p w14:paraId="71D9F2BD" w14:textId="77777777" w:rsidR="00174F70" w:rsidRPr="00174F70" w:rsidRDefault="00174F70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</w:p>
        </w:tc>
        <w:tc>
          <w:tcPr>
            <w:tcW w:w="3586" w:type="dxa"/>
            <w:gridSpan w:val="2"/>
          </w:tcPr>
          <w:p w14:paraId="67AAF475" w14:textId="24E9E9E0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can identify 3 things that are living, dead and have never lived.</w:t>
            </w:r>
          </w:p>
          <w:p w14:paraId="3CBE0354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247126DD" w14:textId="609275E5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know that a habitat is the natural place something lives (such as an ocean, a river or a rainforest)</w:t>
            </w:r>
          </w:p>
          <w:p w14:paraId="6DC1BDDC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23ECB784" w14:textId="3C9DA1CD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can identify and name plants and animals in a variety of habitats (desert, woodland, pond, arctic)</w:t>
            </w:r>
          </w:p>
          <w:p w14:paraId="0654F923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4B490484" w14:textId="04E66805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can match living thing to their habitat.</w:t>
            </w:r>
          </w:p>
          <w:p w14:paraId="1631330E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4B3F1352" w14:textId="78804C24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can describe how animals find their food.</w:t>
            </w:r>
          </w:p>
          <w:p w14:paraId="6CF5F9C9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4DD502AF" w14:textId="337C85D6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174F70">
              <w:rPr>
                <w:rFonts w:ascii="Comic Sans MS" w:hAnsi="Comic Sans MS"/>
              </w:rPr>
              <w:t>I can name some different sources of food for animals.</w:t>
            </w:r>
          </w:p>
          <w:p w14:paraId="4B273949" w14:textId="77777777" w:rsidR="00174F70" w:rsidRPr="00174F70" w:rsidRDefault="00174F70" w:rsidP="00174F70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  <w:p w14:paraId="72D8769E" w14:textId="7FD4E1DD" w:rsidR="00174F70" w:rsidRPr="00174F70" w:rsidRDefault="00174F70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174F70">
              <w:rPr>
                <w:rFonts w:ascii="Comic Sans MS" w:hAnsi="Comic Sans MS"/>
              </w:rPr>
              <w:t>I can explain a simple food chain.</w:t>
            </w:r>
          </w:p>
        </w:tc>
      </w:tr>
      <w:tr w:rsidR="00174F70" w:rsidRPr="00065474" w14:paraId="31DC4F93" w14:textId="77777777" w:rsidTr="00174F70">
        <w:trPr>
          <w:trHeight w:val="114"/>
        </w:trPr>
        <w:tc>
          <w:tcPr>
            <w:tcW w:w="1590" w:type="dxa"/>
          </w:tcPr>
          <w:p w14:paraId="1AE0EBFA" w14:textId="77777777" w:rsidR="00976728" w:rsidRPr="00065474" w:rsidRDefault="00976728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lastRenderedPageBreak/>
              <w:t>Working scientifically</w:t>
            </w:r>
          </w:p>
          <w:p w14:paraId="41C98866" w14:textId="77777777" w:rsidR="0001760B" w:rsidRPr="00065474" w:rsidRDefault="004233DE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>T</w:t>
            </w:r>
            <w:r w:rsidR="0001760B" w:rsidRPr="00065474">
              <w:rPr>
                <w:rFonts w:ascii="Comic Sans MS" w:hAnsi="Comic Sans MS" w:cstheme="minorHAnsi"/>
                <w:b/>
              </w:rPr>
              <w:t>akeaways</w:t>
            </w:r>
          </w:p>
          <w:p w14:paraId="6B827BD5" w14:textId="77777777" w:rsidR="004233DE" w:rsidRPr="00065474" w:rsidRDefault="004233DE" w:rsidP="00F834FC">
            <w:pPr>
              <w:rPr>
                <w:rFonts w:ascii="Comic Sans MS" w:hAnsi="Comic Sans MS" w:cstheme="minorHAnsi"/>
                <w:b/>
              </w:rPr>
            </w:pPr>
          </w:p>
          <w:p w14:paraId="07D57EDD" w14:textId="77777777" w:rsidR="004233DE" w:rsidRPr="00065474" w:rsidRDefault="004233DE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/>
                <w:b/>
              </w:rPr>
              <w:t>(skills ongoing throughout)</w:t>
            </w:r>
          </w:p>
        </w:tc>
        <w:tc>
          <w:tcPr>
            <w:tcW w:w="2052" w:type="dxa"/>
          </w:tcPr>
          <w:p w14:paraId="247087BA" w14:textId="77777777" w:rsidR="00716107" w:rsidRPr="00065474" w:rsidRDefault="00BB3C43" w:rsidP="00716107">
            <w:pPr>
              <w:rPr>
                <w:rFonts w:ascii="Comic Sans MS" w:hAnsi="Comic Sans MS" w:cstheme="minorHAnsi"/>
                <w:b/>
                <w:color w:val="000000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 xml:space="preserve">I can </w:t>
            </w:r>
            <w:r w:rsidR="00311819" w:rsidRPr="00065474">
              <w:rPr>
                <w:rFonts w:ascii="Comic Sans MS" w:hAnsi="Comic Sans MS" w:cstheme="minorHAnsi"/>
                <w:b/>
                <w:color w:val="201F1E"/>
              </w:rPr>
              <w:t xml:space="preserve">ask simple questions </w:t>
            </w:r>
            <w:r w:rsidR="00311819" w:rsidRPr="00065474">
              <w:rPr>
                <w:rFonts w:ascii="Comic Sans MS" w:hAnsi="Comic Sans MS" w:cstheme="minorHAnsi"/>
                <w:b/>
                <w:color w:val="000000"/>
              </w:rPr>
              <w:t>and recognise they can be answered in different ways.</w:t>
            </w:r>
            <w:r w:rsidR="00716107" w:rsidRPr="00065474">
              <w:rPr>
                <w:rFonts w:ascii="Comic Sans MS" w:hAnsi="Comic Sans MS" w:cstheme="minorHAnsi"/>
                <w:b/>
                <w:color w:val="000000"/>
              </w:rPr>
              <w:t xml:space="preserve"> I can give a reason for my answer.</w:t>
            </w:r>
          </w:p>
          <w:p w14:paraId="0C13C131" w14:textId="77777777" w:rsidR="00716107" w:rsidRPr="00065474" w:rsidRDefault="00716107" w:rsidP="00716107">
            <w:pPr>
              <w:rPr>
                <w:rFonts w:ascii="Comic Sans MS" w:hAnsi="Comic Sans MS" w:cstheme="minorHAnsi"/>
                <w:b/>
                <w:color w:val="000000"/>
              </w:rPr>
            </w:pPr>
          </w:p>
          <w:p w14:paraId="6CE72760" w14:textId="77777777" w:rsidR="00BB3C43" w:rsidRPr="00065474" w:rsidRDefault="00BB3C43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 xml:space="preserve">I can perform simple </w:t>
            </w:r>
            <w:r w:rsidR="009B2B63" w:rsidRPr="00065474">
              <w:rPr>
                <w:rFonts w:ascii="Comic Sans MS" w:hAnsi="Comic Sans MS" w:cstheme="minorHAnsi"/>
                <w:b/>
                <w:color w:val="201F1E"/>
              </w:rPr>
              <w:t>fair tests and say what I have done.</w:t>
            </w:r>
          </w:p>
          <w:p w14:paraId="7ADE7F03" w14:textId="77777777" w:rsidR="00311819" w:rsidRPr="00065474" w:rsidRDefault="00311819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</w:p>
          <w:p w14:paraId="44BBA115" w14:textId="77777777" w:rsidR="00BB3C43" w:rsidRPr="00065474" w:rsidRDefault="00BB3C43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</w:p>
        </w:tc>
        <w:tc>
          <w:tcPr>
            <w:tcW w:w="2446" w:type="dxa"/>
          </w:tcPr>
          <w:p w14:paraId="6D1F7A5E" w14:textId="77777777" w:rsidR="007821ED" w:rsidRPr="00065474" w:rsidRDefault="007821ED" w:rsidP="007821ED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I can observe closely, using simple equipment.</w:t>
            </w:r>
          </w:p>
          <w:p w14:paraId="6BA65CE2" w14:textId="77777777" w:rsidR="007821ED" w:rsidRPr="00065474" w:rsidRDefault="007821ED" w:rsidP="007821ED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(hand lens)</w:t>
            </w:r>
          </w:p>
          <w:p w14:paraId="68464A4D" w14:textId="77777777" w:rsidR="007821ED" w:rsidRPr="00065474" w:rsidRDefault="007821ED" w:rsidP="007821ED">
            <w:pPr>
              <w:rPr>
                <w:rFonts w:ascii="Comic Sans MS" w:hAnsi="Comic Sans MS" w:cstheme="minorHAnsi"/>
                <w:b/>
                <w:color w:val="201F1E"/>
              </w:rPr>
            </w:pPr>
          </w:p>
          <w:p w14:paraId="6B9D6415" w14:textId="77777777" w:rsidR="007821ED" w:rsidRPr="00065474" w:rsidRDefault="007821ED" w:rsidP="007821ED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I can perform simple fair tests and say what I have done.</w:t>
            </w:r>
          </w:p>
          <w:p w14:paraId="101559FD" w14:textId="77777777" w:rsidR="00976728" w:rsidRPr="00065474" w:rsidRDefault="00976728" w:rsidP="00F834FC">
            <w:pPr>
              <w:rPr>
                <w:rFonts w:ascii="Comic Sans MS" w:hAnsi="Comic Sans MS" w:cstheme="minorHAnsi"/>
                <w:b/>
                <w:color w:val="000000"/>
              </w:rPr>
            </w:pPr>
          </w:p>
        </w:tc>
        <w:tc>
          <w:tcPr>
            <w:tcW w:w="2010" w:type="dxa"/>
          </w:tcPr>
          <w:p w14:paraId="1E2A092B" w14:textId="77777777" w:rsidR="00976728" w:rsidRPr="00065474" w:rsidRDefault="00C22C60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I can observe closely, using simple equipment.</w:t>
            </w:r>
          </w:p>
          <w:p w14:paraId="4DAE6A52" w14:textId="77777777" w:rsidR="001A256B" w:rsidRPr="00065474" w:rsidRDefault="001A256B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(</w:t>
            </w:r>
            <w:r w:rsidR="00F841B8" w:rsidRPr="00065474">
              <w:rPr>
                <w:rFonts w:ascii="Comic Sans MS" w:hAnsi="Comic Sans MS" w:cstheme="minorHAnsi"/>
                <w:b/>
                <w:color w:val="201F1E"/>
              </w:rPr>
              <w:t>hand lens</w:t>
            </w:r>
            <w:r w:rsidRPr="00065474">
              <w:rPr>
                <w:rFonts w:ascii="Comic Sans MS" w:hAnsi="Comic Sans MS" w:cstheme="minorHAnsi"/>
                <w:b/>
                <w:color w:val="201F1E"/>
              </w:rPr>
              <w:t>)</w:t>
            </w:r>
          </w:p>
          <w:p w14:paraId="3731B25E" w14:textId="77777777" w:rsidR="009B2B63" w:rsidRPr="00065474" w:rsidRDefault="009B2B63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</w:p>
          <w:p w14:paraId="08948D2E" w14:textId="77777777" w:rsidR="00F841B8" w:rsidRPr="00065474" w:rsidRDefault="00F841B8" w:rsidP="00F841B8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I can perform simple fair tests and say what I have done.</w:t>
            </w:r>
          </w:p>
          <w:p w14:paraId="45F8C6B2" w14:textId="77777777" w:rsidR="00F841B8" w:rsidRPr="00065474" w:rsidRDefault="00F841B8" w:rsidP="00F841B8">
            <w:pPr>
              <w:rPr>
                <w:rFonts w:ascii="Comic Sans MS" w:hAnsi="Comic Sans MS" w:cstheme="minorHAnsi"/>
                <w:b/>
                <w:color w:val="201F1E"/>
              </w:rPr>
            </w:pPr>
          </w:p>
          <w:p w14:paraId="73EB8236" w14:textId="77777777" w:rsidR="00C22C60" w:rsidRPr="00065474" w:rsidRDefault="00C22C60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</w:p>
        </w:tc>
        <w:tc>
          <w:tcPr>
            <w:tcW w:w="2328" w:type="dxa"/>
          </w:tcPr>
          <w:p w14:paraId="2CEF52DF" w14:textId="77777777" w:rsidR="00976728" w:rsidRPr="00065474" w:rsidRDefault="00DB6474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I can observe closely, using simple equipment.</w:t>
            </w:r>
            <w:r w:rsidR="00F841B8" w:rsidRPr="00065474">
              <w:rPr>
                <w:rFonts w:ascii="Comic Sans MS" w:hAnsi="Comic Sans MS" w:cstheme="minorHAnsi"/>
                <w:b/>
                <w:color w:val="201F1E"/>
              </w:rPr>
              <w:t>(hand lens)</w:t>
            </w:r>
          </w:p>
          <w:p w14:paraId="744AF539" w14:textId="77777777" w:rsidR="00311819" w:rsidRPr="00065474" w:rsidRDefault="00311819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</w:p>
          <w:p w14:paraId="7AAE7F18" w14:textId="77777777" w:rsidR="00DB6474" w:rsidRPr="00065474" w:rsidRDefault="00DB6474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I can gather and record data to help in answering questions.</w:t>
            </w:r>
          </w:p>
        </w:tc>
        <w:tc>
          <w:tcPr>
            <w:tcW w:w="1883" w:type="dxa"/>
          </w:tcPr>
          <w:p w14:paraId="134EB16F" w14:textId="77777777" w:rsidR="00976728" w:rsidRPr="00065474" w:rsidRDefault="003F3387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I can identify and classify</w:t>
            </w:r>
            <w:r w:rsidR="00F841B8" w:rsidRPr="00065474">
              <w:rPr>
                <w:rFonts w:ascii="Comic Sans MS" w:hAnsi="Comic Sans MS" w:cstheme="minorHAnsi"/>
                <w:b/>
                <w:color w:val="201F1E"/>
              </w:rPr>
              <w:t xml:space="preserve"> things into groups.</w:t>
            </w:r>
          </w:p>
          <w:p w14:paraId="4CF9B096" w14:textId="77777777" w:rsidR="003F3387" w:rsidRPr="00065474" w:rsidRDefault="003F3387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</w:p>
          <w:p w14:paraId="21F84C5A" w14:textId="77777777" w:rsidR="003F3387" w:rsidRPr="00065474" w:rsidRDefault="003F3387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I can use observations and ideas to suggest answers to questions.</w:t>
            </w:r>
          </w:p>
        </w:tc>
        <w:tc>
          <w:tcPr>
            <w:tcW w:w="1703" w:type="dxa"/>
          </w:tcPr>
          <w:p w14:paraId="4D95D4B6" w14:textId="77777777" w:rsidR="00911E19" w:rsidRPr="00065474" w:rsidRDefault="00911E19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I can identify and classify</w:t>
            </w:r>
            <w:r w:rsidR="00F841B8" w:rsidRPr="00065474">
              <w:rPr>
                <w:rFonts w:ascii="Comic Sans MS" w:hAnsi="Comic Sans MS" w:cstheme="minorHAnsi"/>
                <w:b/>
                <w:color w:val="201F1E"/>
              </w:rPr>
              <w:t xml:space="preserve"> into groups</w:t>
            </w:r>
          </w:p>
          <w:p w14:paraId="080E36EB" w14:textId="77777777" w:rsidR="00911E19" w:rsidRPr="00065474" w:rsidRDefault="00911E19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</w:p>
          <w:p w14:paraId="245D7EF5" w14:textId="77777777" w:rsidR="00976728" w:rsidRPr="00065474" w:rsidRDefault="00911E19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I can gather and record data to help in answering questions.</w:t>
            </w:r>
          </w:p>
        </w:tc>
      </w:tr>
      <w:tr w:rsidR="00174F70" w:rsidRPr="00065474" w14:paraId="2C225645" w14:textId="77777777" w:rsidTr="00174F70">
        <w:trPr>
          <w:trHeight w:val="114"/>
        </w:trPr>
        <w:tc>
          <w:tcPr>
            <w:tcW w:w="1590" w:type="dxa"/>
          </w:tcPr>
          <w:p w14:paraId="6BE59AAF" w14:textId="77777777" w:rsidR="00277ED8" w:rsidRPr="00065474" w:rsidRDefault="00BB3C43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 xml:space="preserve">Key </w:t>
            </w:r>
            <w:r w:rsidR="00277ED8" w:rsidRPr="00065474">
              <w:rPr>
                <w:rFonts w:ascii="Comic Sans MS" w:hAnsi="Comic Sans MS" w:cstheme="minorHAnsi"/>
                <w:b/>
              </w:rPr>
              <w:t xml:space="preserve">Science </w:t>
            </w:r>
          </w:p>
          <w:p w14:paraId="626C1512" w14:textId="77777777" w:rsidR="00277ED8" w:rsidRPr="00065474" w:rsidRDefault="00976728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>Investigation</w:t>
            </w:r>
            <w:r w:rsidR="00277ED8" w:rsidRPr="00065474">
              <w:rPr>
                <w:rFonts w:ascii="Comic Sans MS" w:hAnsi="Comic Sans MS" w:cstheme="minorHAnsi"/>
                <w:b/>
              </w:rPr>
              <w:t xml:space="preserve"> </w:t>
            </w:r>
          </w:p>
          <w:p w14:paraId="67714A26" w14:textId="77777777" w:rsidR="00277ED8" w:rsidRPr="00065474" w:rsidRDefault="00277ED8" w:rsidP="00F834FC">
            <w:pPr>
              <w:rPr>
                <w:rFonts w:ascii="Comic Sans MS" w:hAnsi="Comic Sans MS" w:cstheme="minorHAnsi"/>
                <w:b/>
              </w:rPr>
            </w:pPr>
          </w:p>
        </w:tc>
        <w:tc>
          <w:tcPr>
            <w:tcW w:w="2052" w:type="dxa"/>
          </w:tcPr>
          <w:p w14:paraId="00368241" w14:textId="77777777" w:rsidR="00BB3C43" w:rsidRPr="00065474" w:rsidRDefault="00BB3C43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 xml:space="preserve">Can I find the best material </w:t>
            </w:r>
            <w:r w:rsidR="00DC3697" w:rsidRPr="00065474">
              <w:rPr>
                <w:rFonts w:ascii="Comic Sans MS" w:hAnsi="Comic Sans MS" w:cstheme="minorHAnsi"/>
                <w:b/>
                <w:color w:val="201F1E"/>
              </w:rPr>
              <w:t>for grip</w:t>
            </w:r>
            <w:r w:rsidRPr="00065474">
              <w:rPr>
                <w:rFonts w:ascii="Comic Sans MS" w:hAnsi="Comic Sans MS" w:cstheme="minorHAnsi"/>
                <w:b/>
                <w:color w:val="201F1E"/>
              </w:rPr>
              <w:t>?</w:t>
            </w:r>
          </w:p>
          <w:p w14:paraId="462FA10C" w14:textId="77777777" w:rsidR="00277ED8" w:rsidRPr="00065474" w:rsidRDefault="007A52E3" w:rsidP="00F834FC">
            <w:pPr>
              <w:rPr>
                <w:rFonts w:ascii="Comic Sans MS" w:hAnsi="Comic Sans MS" w:cstheme="minorHAnsi"/>
                <w:color w:val="201F1E"/>
              </w:rPr>
            </w:pPr>
            <w:r w:rsidRPr="00065474">
              <w:rPr>
                <w:rFonts w:ascii="Comic Sans MS" w:hAnsi="Comic Sans MS" w:cstheme="minorHAnsi"/>
                <w:color w:val="201F1E"/>
              </w:rPr>
              <w:t>Testing different materials for properties.</w:t>
            </w:r>
          </w:p>
          <w:p w14:paraId="2C42345C" w14:textId="77777777" w:rsidR="00C02A4C" w:rsidRPr="00065474" w:rsidRDefault="00C02A4C" w:rsidP="00F834FC">
            <w:pPr>
              <w:rPr>
                <w:rFonts w:ascii="Comic Sans MS" w:hAnsi="Comic Sans MS" w:cstheme="minorHAnsi"/>
                <w:color w:val="201F1E"/>
              </w:rPr>
            </w:pPr>
          </w:p>
        </w:tc>
        <w:tc>
          <w:tcPr>
            <w:tcW w:w="2446" w:type="dxa"/>
          </w:tcPr>
          <w:p w14:paraId="02DF7DF9" w14:textId="77777777" w:rsidR="007821ED" w:rsidRPr="00065474" w:rsidRDefault="007821ED" w:rsidP="007821ED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What happens if you don’t wash your hands?</w:t>
            </w:r>
          </w:p>
          <w:p w14:paraId="52F0770C" w14:textId="77777777" w:rsidR="007A52E3" w:rsidRPr="00065474" w:rsidRDefault="007821ED" w:rsidP="007821ED">
            <w:pPr>
              <w:rPr>
                <w:rFonts w:ascii="Comic Sans MS" w:hAnsi="Comic Sans MS" w:cstheme="minorHAnsi"/>
                <w:color w:val="201F1E"/>
              </w:rPr>
            </w:pPr>
            <w:r w:rsidRPr="00065474">
              <w:rPr>
                <w:rFonts w:ascii="Comic Sans MS" w:hAnsi="Comic Sans MS" w:cstheme="minorHAnsi"/>
                <w:color w:val="201F1E"/>
              </w:rPr>
              <w:t>3 slices of bread in bags – not touched, clean hands, dirty hands.</w:t>
            </w:r>
          </w:p>
        </w:tc>
        <w:tc>
          <w:tcPr>
            <w:tcW w:w="2010" w:type="dxa"/>
          </w:tcPr>
          <w:p w14:paraId="6E13ED09" w14:textId="77777777" w:rsidR="007821ED" w:rsidRPr="00065474" w:rsidRDefault="007821ED" w:rsidP="007821ED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What happens if you don’t brush your teeth?</w:t>
            </w:r>
          </w:p>
          <w:p w14:paraId="0D7975C6" w14:textId="77777777" w:rsidR="00C22C60" w:rsidRPr="00065474" w:rsidRDefault="007821ED" w:rsidP="007821ED">
            <w:pPr>
              <w:rPr>
                <w:rFonts w:ascii="Comic Sans MS" w:hAnsi="Comic Sans MS" w:cstheme="minorHAnsi"/>
                <w:color w:val="201F1E"/>
              </w:rPr>
            </w:pPr>
            <w:r w:rsidRPr="00065474">
              <w:rPr>
                <w:rFonts w:ascii="Comic Sans MS" w:hAnsi="Comic Sans MS" w:cstheme="minorHAnsi"/>
                <w:color w:val="201F1E"/>
              </w:rPr>
              <w:t>Egg shells</w:t>
            </w:r>
            <w:r w:rsidR="00DC3697" w:rsidRPr="00065474">
              <w:rPr>
                <w:rFonts w:ascii="Comic Sans MS" w:hAnsi="Comic Sans MS" w:cstheme="minorHAnsi"/>
                <w:color w:val="201F1E"/>
              </w:rPr>
              <w:t xml:space="preserve"> submersed</w:t>
            </w:r>
            <w:r w:rsidRPr="00065474">
              <w:rPr>
                <w:rFonts w:ascii="Comic Sans MS" w:hAnsi="Comic Sans MS" w:cstheme="minorHAnsi"/>
                <w:color w:val="201F1E"/>
              </w:rPr>
              <w:t xml:space="preserve"> in </w:t>
            </w:r>
            <w:r w:rsidR="00DC3697" w:rsidRPr="00065474">
              <w:rPr>
                <w:rFonts w:ascii="Comic Sans MS" w:hAnsi="Comic Sans MS" w:cstheme="minorHAnsi"/>
                <w:color w:val="201F1E"/>
              </w:rPr>
              <w:t>different drinks.</w:t>
            </w:r>
          </w:p>
          <w:p w14:paraId="07A7D804" w14:textId="77777777" w:rsidR="00DC3697" w:rsidRPr="00065474" w:rsidRDefault="00DC3697" w:rsidP="007821ED">
            <w:pPr>
              <w:rPr>
                <w:rFonts w:ascii="Comic Sans MS" w:hAnsi="Comic Sans MS" w:cstheme="minorHAnsi"/>
                <w:color w:val="201F1E"/>
              </w:rPr>
            </w:pPr>
            <w:r w:rsidRPr="00065474">
              <w:rPr>
                <w:rFonts w:ascii="Comic Sans MS" w:hAnsi="Comic Sans MS" w:cstheme="minorHAnsi"/>
                <w:color w:val="201F1E"/>
              </w:rPr>
              <w:t xml:space="preserve">Further investigation </w:t>
            </w:r>
            <w:r w:rsidRPr="00065474">
              <w:rPr>
                <w:rFonts w:ascii="Comic Sans MS" w:hAnsi="Comic Sans MS" w:cstheme="minorHAnsi"/>
                <w:color w:val="201F1E"/>
              </w:rPr>
              <w:lastRenderedPageBreak/>
              <w:t>coated in toothpaste.</w:t>
            </w:r>
          </w:p>
        </w:tc>
        <w:tc>
          <w:tcPr>
            <w:tcW w:w="2328" w:type="dxa"/>
          </w:tcPr>
          <w:p w14:paraId="4D16D5F0" w14:textId="77777777" w:rsidR="00DB6474" w:rsidRPr="00065474" w:rsidRDefault="00DB6474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lastRenderedPageBreak/>
              <w:t>What does my plant need to stay healthy?</w:t>
            </w:r>
          </w:p>
          <w:p w14:paraId="001A32C8" w14:textId="77777777" w:rsidR="00277ED8" w:rsidRPr="00065474" w:rsidRDefault="007A52E3" w:rsidP="00F834FC">
            <w:pPr>
              <w:rPr>
                <w:rFonts w:ascii="Comic Sans MS" w:hAnsi="Comic Sans MS" w:cstheme="minorHAnsi"/>
                <w:color w:val="201F1E"/>
              </w:rPr>
            </w:pPr>
            <w:r w:rsidRPr="00065474">
              <w:rPr>
                <w:rFonts w:ascii="Comic Sans MS" w:hAnsi="Comic Sans MS" w:cstheme="minorHAnsi"/>
                <w:color w:val="201F1E"/>
              </w:rPr>
              <w:t>Planting different seeds.</w:t>
            </w:r>
          </w:p>
          <w:p w14:paraId="081AC6ED" w14:textId="77777777" w:rsidR="00DB6474" w:rsidRPr="00065474" w:rsidRDefault="00DB6474" w:rsidP="00F834FC">
            <w:pPr>
              <w:rPr>
                <w:rFonts w:ascii="Comic Sans MS" w:hAnsi="Comic Sans MS" w:cstheme="minorHAnsi"/>
                <w:color w:val="201F1E"/>
              </w:rPr>
            </w:pPr>
            <w:r w:rsidRPr="00065474">
              <w:rPr>
                <w:rFonts w:ascii="Comic Sans MS" w:hAnsi="Comic Sans MS" w:cstheme="minorHAnsi"/>
                <w:color w:val="201F1E"/>
              </w:rPr>
              <w:t>Monitor growth.</w:t>
            </w:r>
          </w:p>
          <w:p w14:paraId="064E2248" w14:textId="77777777" w:rsidR="007A52E3" w:rsidRPr="00065474" w:rsidRDefault="00DB6474" w:rsidP="00F834FC">
            <w:pPr>
              <w:rPr>
                <w:rFonts w:ascii="Comic Sans MS" w:hAnsi="Comic Sans MS" w:cstheme="minorHAnsi"/>
                <w:color w:val="201F1E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</w:rPr>
              <w:t>Once they have grown</w:t>
            </w:r>
            <w:r w:rsidRPr="00065474">
              <w:rPr>
                <w:rFonts w:ascii="Comic Sans MS" w:hAnsi="Comic Sans MS" w:cstheme="minorHAnsi"/>
                <w:color w:val="201F1E"/>
              </w:rPr>
              <w:t xml:space="preserve"> remove </w:t>
            </w:r>
            <w:r w:rsidRPr="00065474">
              <w:rPr>
                <w:rFonts w:ascii="Comic Sans MS" w:hAnsi="Comic Sans MS" w:cstheme="minorHAnsi"/>
                <w:color w:val="201F1E"/>
              </w:rPr>
              <w:lastRenderedPageBreak/>
              <w:t>water, light or warmth. What happens?</w:t>
            </w:r>
          </w:p>
        </w:tc>
        <w:tc>
          <w:tcPr>
            <w:tcW w:w="1883" w:type="dxa"/>
          </w:tcPr>
          <w:p w14:paraId="7E85DE23" w14:textId="77777777" w:rsidR="00277ED8" w:rsidRPr="00065474" w:rsidRDefault="003F3387" w:rsidP="00F834FC">
            <w:pPr>
              <w:rPr>
                <w:rFonts w:ascii="Comic Sans MS" w:hAnsi="Comic Sans MS" w:cstheme="minorHAnsi"/>
                <w:b/>
                <w:color w:val="201F1E"/>
                <w:bdr w:val="none" w:sz="0" w:space="0" w:color="auto" w:frame="1"/>
              </w:rPr>
            </w:pPr>
            <w:r w:rsidRPr="00065474">
              <w:rPr>
                <w:rFonts w:ascii="Comic Sans MS" w:hAnsi="Comic Sans MS" w:cstheme="minorHAnsi"/>
                <w:b/>
                <w:color w:val="201F1E"/>
                <w:bdr w:val="none" w:sz="0" w:space="0" w:color="auto" w:frame="1"/>
              </w:rPr>
              <w:lastRenderedPageBreak/>
              <w:t>Is it living, once living, non-living?</w:t>
            </w:r>
          </w:p>
          <w:p w14:paraId="70A7EC49" w14:textId="77777777" w:rsidR="003F3387" w:rsidRPr="00065474" w:rsidRDefault="003F3387" w:rsidP="00F834FC">
            <w:pPr>
              <w:rPr>
                <w:rFonts w:ascii="Comic Sans MS" w:hAnsi="Comic Sans MS" w:cstheme="minorHAnsi"/>
                <w:color w:val="201F1E"/>
                <w:bdr w:val="none" w:sz="0" w:space="0" w:color="auto" w:frame="1"/>
              </w:rPr>
            </w:pPr>
            <w:r w:rsidRPr="00065474">
              <w:rPr>
                <w:rFonts w:ascii="Comic Sans MS" w:hAnsi="Comic Sans MS" w:cstheme="minorHAnsi"/>
                <w:color w:val="201F1E"/>
                <w:bdr w:val="none" w:sz="0" w:space="0" w:color="auto" w:frame="1"/>
              </w:rPr>
              <w:t>Explore characteristics</w:t>
            </w:r>
            <w:r w:rsidR="00911E19" w:rsidRPr="00065474">
              <w:rPr>
                <w:rFonts w:ascii="Comic Sans MS" w:hAnsi="Comic Sans MS" w:cstheme="minorHAnsi"/>
                <w:color w:val="201F1E"/>
                <w:bdr w:val="none" w:sz="0" w:space="0" w:color="auto" w:frame="1"/>
              </w:rPr>
              <w:t xml:space="preserve"> of living things.</w:t>
            </w:r>
          </w:p>
          <w:p w14:paraId="7520A454" w14:textId="77777777" w:rsidR="00911E19" w:rsidRPr="00065474" w:rsidRDefault="00911E19" w:rsidP="00F834FC">
            <w:pPr>
              <w:rPr>
                <w:rFonts w:ascii="Comic Sans MS" w:hAnsi="Comic Sans MS" w:cstheme="minorHAnsi"/>
                <w:color w:val="201F1E"/>
                <w:bdr w:val="none" w:sz="0" w:space="0" w:color="auto" w:frame="1"/>
              </w:rPr>
            </w:pPr>
            <w:r w:rsidRPr="00065474">
              <w:rPr>
                <w:rFonts w:ascii="Comic Sans MS" w:hAnsi="Comic Sans MS" w:cstheme="minorHAnsi"/>
                <w:color w:val="201F1E"/>
                <w:bdr w:val="none" w:sz="0" w:space="0" w:color="auto" w:frame="1"/>
              </w:rPr>
              <w:t xml:space="preserve">Sort real items. </w:t>
            </w:r>
          </w:p>
        </w:tc>
        <w:tc>
          <w:tcPr>
            <w:tcW w:w="1703" w:type="dxa"/>
          </w:tcPr>
          <w:p w14:paraId="004D1571" w14:textId="77777777" w:rsidR="00277ED8" w:rsidRPr="00065474" w:rsidRDefault="00E65D96" w:rsidP="00F834FC">
            <w:pPr>
              <w:rPr>
                <w:rFonts w:ascii="Comic Sans MS" w:hAnsi="Comic Sans MS" w:cstheme="minorHAnsi"/>
              </w:rPr>
            </w:pPr>
            <w:r w:rsidRPr="00065474">
              <w:rPr>
                <w:rFonts w:ascii="Comic Sans MS" w:hAnsi="Comic Sans MS" w:cstheme="minorHAnsi"/>
                <w:b/>
              </w:rPr>
              <w:t>Who lives in my habitat</w:t>
            </w:r>
            <w:r w:rsidR="00911E19" w:rsidRPr="00065474">
              <w:rPr>
                <w:rFonts w:ascii="Comic Sans MS" w:hAnsi="Comic Sans MS" w:cstheme="minorHAnsi"/>
                <w:b/>
              </w:rPr>
              <w:t>?</w:t>
            </w:r>
          </w:p>
          <w:p w14:paraId="283C4B52" w14:textId="77777777" w:rsidR="00911E19" w:rsidRPr="00065474" w:rsidRDefault="00E65D96" w:rsidP="00F834FC">
            <w:pPr>
              <w:rPr>
                <w:rFonts w:ascii="Comic Sans MS" w:hAnsi="Comic Sans MS" w:cstheme="minorHAnsi"/>
              </w:rPr>
            </w:pPr>
            <w:r w:rsidRPr="00065474">
              <w:rPr>
                <w:rFonts w:ascii="Comic Sans MS" w:hAnsi="Comic Sans MS" w:cstheme="minorHAnsi"/>
              </w:rPr>
              <w:t>Set up bug hotel and observe over time.</w:t>
            </w:r>
            <w:r w:rsidR="00911E19" w:rsidRPr="00065474">
              <w:rPr>
                <w:rFonts w:ascii="Comic Sans MS" w:hAnsi="Comic Sans MS" w:cstheme="minorHAnsi"/>
              </w:rPr>
              <w:t xml:space="preserve"> </w:t>
            </w:r>
          </w:p>
        </w:tc>
      </w:tr>
      <w:tr w:rsidR="00174F70" w:rsidRPr="00065474" w14:paraId="089C42B9" w14:textId="77777777" w:rsidTr="00174F70">
        <w:trPr>
          <w:trHeight w:val="77"/>
        </w:trPr>
        <w:tc>
          <w:tcPr>
            <w:tcW w:w="1590" w:type="dxa"/>
          </w:tcPr>
          <w:p w14:paraId="3C544FE3" w14:textId="77777777" w:rsidR="00BB3C43" w:rsidRPr="00065474" w:rsidRDefault="00BB3C43" w:rsidP="00F834FC">
            <w:pPr>
              <w:rPr>
                <w:rFonts w:ascii="Comic Sans MS" w:hAnsi="Comic Sans MS" w:cstheme="minorHAnsi"/>
                <w:b/>
              </w:rPr>
            </w:pPr>
            <w:r w:rsidRPr="00065474">
              <w:rPr>
                <w:rFonts w:ascii="Comic Sans MS" w:hAnsi="Comic Sans MS" w:cstheme="minorHAnsi"/>
                <w:b/>
              </w:rPr>
              <w:t xml:space="preserve">Vocabulary </w:t>
            </w:r>
          </w:p>
        </w:tc>
        <w:tc>
          <w:tcPr>
            <w:tcW w:w="2052" w:type="dxa"/>
          </w:tcPr>
          <w:p w14:paraId="0989817F" w14:textId="77777777" w:rsidR="00BB3C43" w:rsidRPr="00065474" w:rsidRDefault="00E65D96" w:rsidP="00F834FC">
            <w:pPr>
              <w:rPr>
                <w:rFonts w:ascii="Comic Sans MS" w:hAnsi="Comic Sans MS" w:cstheme="minorHAnsi"/>
                <w:color w:val="201F1E"/>
              </w:rPr>
            </w:pPr>
            <w:r w:rsidRPr="00065474">
              <w:rPr>
                <w:rFonts w:ascii="Comic Sans MS" w:hAnsi="Comic Sans MS"/>
              </w:rPr>
              <w:t>identify, compare, wood, plastic, metal, glass, brick, rock, paper, cardboard, solid, squashing, bending, twisting, stretching</w:t>
            </w:r>
          </w:p>
        </w:tc>
        <w:tc>
          <w:tcPr>
            <w:tcW w:w="2446" w:type="dxa"/>
          </w:tcPr>
          <w:p w14:paraId="7B39AA4B" w14:textId="77777777" w:rsidR="00BB3C43" w:rsidRPr="00065474" w:rsidRDefault="007821ED" w:rsidP="00F834FC">
            <w:pPr>
              <w:rPr>
                <w:rFonts w:ascii="Comic Sans MS" w:hAnsi="Comic Sans MS" w:cstheme="minorHAnsi"/>
                <w:b/>
                <w:color w:val="201F1E"/>
              </w:rPr>
            </w:pPr>
            <w:r w:rsidRPr="00065474">
              <w:rPr>
                <w:rFonts w:ascii="Comic Sans MS" w:hAnsi="Comic Sans MS"/>
              </w:rPr>
              <w:t>offspring, adults, grow, survival, water, food, air, exercise, eating healthy, hygiene</w:t>
            </w:r>
          </w:p>
        </w:tc>
        <w:tc>
          <w:tcPr>
            <w:tcW w:w="2010" w:type="dxa"/>
          </w:tcPr>
          <w:p w14:paraId="6E46F22F" w14:textId="77777777" w:rsidR="00BB3C43" w:rsidRPr="00065474" w:rsidRDefault="00DC3697" w:rsidP="00F834FC">
            <w:pPr>
              <w:rPr>
                <w:rFonts w:ascii="Comic Sans MS" w:hAnsi="Comic Sans MS" w:cstheme="minorHAnsi"/>
                <w:color w:val="201F1E"/>
              </w:rPr>
            </w:pPr>
            <w:r w:rsidRPr="00065474">
              <w:rPr>
                <w:rFonts w:ascii="Comic Sans MS" w:hAnsi="Comic Sans MS"/>
              </w:rPr>
              <w:t>offspring, adults, grow, survival, water, food, air, exercise, eating healthy, hygiene</w:t>
            </w:r>
          </w:p>
        </w:tc>
        <w:tc>
          <w:tcPr>
            <w:tcW w:w="2328" w:type="dxa"/>
          </w:tcPr>
          <w:p w14:paraId="32C5E77E" w14:textId="77777777" w:rsidR="00BB3C43" w:rsidRPr="00065474" w:rsidRDefault="00E65D96" w:rsidP="00F834FC">
            <w:pPr>
              <w:rPr>
                <w:rFonts w:ascii="Comic Sans MS" w:hAnsi="Comic Sans MS" w:cstheme="minorHAnsi"/>
                <w:color w:val="201F1E"/>
              </w:rPr>
            </w:pPr>
            <w:r w:rsidRPr="00065474">
              <w:rPr>
                <w:rFonts w:ascii="Comic Sans MS" w:hAnsi="Comic Sans MS"/>
              </w:rPr>
              <w:t>seed, bulbs, plants, water, light, temperature, grow, healthy, germination, reproduction</w:t>
            </w:r>
          </w:p>
        </w:tc>
        <w:tc>
          <w:tcPr>
            <w:tcW w:w="1883" w:type="dxa"/>
          </w:tcPr>
          <w:p w14:paraId="6D4E8E55" w14:textId="77777777" w:rsidR="00BB3C43" w:rsidRPr="00065474" w:rsidRDefault="00780B1C" w:rsidP="00F834FC">
            <w:pPr>
              <w:rPr>
                <w:rFonts w:ascii="Comic Sans MS" w:hAnsi="Comic Sans MS" w:cstheme="minorHAnsi"/>
                <w:color w:val="201F1E"/>
                <w:bdr w:val="none" w:sz="0" w:space="0" w:color="auto" w:frame="1"/>
              </w:rPr>
            </w:pPr>
            <w:r w:rsidRPr="00065474">
              <w:rPr>
                <w:rFonts w:ascii="Comic Sans MS" w:hAnsi="Comic Sans MS"/>
              </w:rPr>
              <w:t>living, dead, never been alive, habitats, suited, microhabitats, food chain</w:t>
            </w:r>
          </w:p>
        </w:tc>
        <w:tc>
          <w:tcPr>
            <w:tcW w:w="1703" w:type="dxa"/>
          </w:tcPr>
          <w:p w14:paraId="79B7509B" w14:textId="77777777" w:rsidR="00BB3C43" w:rsidRPr="00065474" w:rsidRDefault="00780B1C" w:rsidP="00F834FC">
            <w:pPr>
              <w:rPr>
                <w:rFonts w:ascii="Comic Sans MS" w:hAnsi="Comic Sans MS" w:cstheme="minorHAnsi"/>
              </w:rPr>
            </w:pPr>
            <w:r w:rsidRPr="00065474">
              <w:rPr>
                <w:rFonts w:ascii="Comic Sans MS" w:hAnsi="Comic Sans MS"/>
              </w:rPr>
              <w:t xml:space="preserve"> living, dead, never been alive, habitats, suited, microhabitats, food chain</w:t>
            </w:r>
          </w:p>
        </w:tc>
      </w:tr>
    </w:tbl>
    <w:p w14:paraId="6DB862C9" w14:textId="77777777" w:rsidR="00277ED8" w:rsidRPr="00065474" w:rsidRDefault="00277ED8" w:rsidP="00311819">
      <w:pPr>
        <w:rPr>
          <w:rFonts w:ascii="Comic Sans MS" w:hAnsi="Comic Sans MS"/>
        </w:rPr>
      </w:pPr>
    </w:p>
    <w:sectPr w:rsidR="00277ED8" w:rsidRPr="00065474" w:rsidSect="009767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C8D"/>
    <w:multiLevelType w:val="hybridMultilevel"/>
    <w:tmpl w:val="1A0CB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7D75"/>
    <w:multiLevelType w:val="hybridMultilevel"/>
    <w:tmpl w:val="6AB8A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9526F"/>
    <w:multiLevelType w:val="hybridMultilevel"/>
    <w:tmpl w:val="50A41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50726"/>
    <w:multiLevelType w:val="hybridMultilevel"/>
    <w:tmpl w:val="CD12C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76F6D"/>
    <w:multiLevelType w:val="hybridMultilevel"/>
    <w:tmpl w:val="33B07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274EA"/>
    <w:multiLevelType w:val="hybridMultilevel"/>
    <w:tmpl w:val="226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D8"/>
    <w:rsid w:val="0001760B"/>
    <w:rsid w:val="00065474"/>
    <w:rsid w:val="000931DE"/>
    <w:rsid w:val="0017115A"/>
    <w:rsid w:val="00174F70"/>
    <w:rsid w:val="001A256B"/>
    <w:rsid w:val="00277ED8"/>
    <w:rsid w:val="002D5D30"/>
    <w:rsid w:val="00311819"/>
    <w:rsid w:val="00391ED6"/>
    <w:rsid w:val="003F3387"/>
    <w:rsid w:val="00404C07"/>
    <w:rsid w:val="004233DE"/>
    <w:rsid w:val="004E58E8"/>
    <w:rsid w:val="00716107"/>
    <w:rsid w:val="00780B1C"/>
    <w:rsid w:val="007821ED"/>
    <w:rsid w:val="007A52E3"/>
    <w:rsid w:val="00911E19"/>
    <w:rsid w:val="009552D1"/>
    <w:rsid w:val="00976728"/>
    <w:rsid w:val="00983216"/>
    <w:rsid w:val="009B2B63"/>
    <w:rsid w:val="00B26B84"/>
    <w:rsid w:val="00BB3C43"/>
    <w:rsid w:val="00BE5540"/>
    <w:rsid w:val="00C02A4C"/>
    <w:rsid w:val="00C22C60"/>
    <w:rsid w:val="00DB095F"/>
    <w:rsid w:val="00DB6474"/>
    <w:rsid w:val="00DC3697"/>
    <w:rsid w:val="00E16B81"/>
    <w:rsid w:val="00E42A37"/>
    <w:rsid w:val="00E65D96"/>
    <w:rsid w:val="00E72C3F"/>
    <w:rsid w:val="00F702B5"/>
    <w:rsid w:val="00F834FC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BBCF"/>
  <w15:chartTrackingRefBased/>
  <w15:docId w15:val="{C400FE9C-948C-4693-8D4C-17419A04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67F36ADEFC440BC0CFE6D7D9E83F6" ma:contentTypeVersion="8" ma:contentTypeDescription="Create a new document." ma:contentTypeScope="" ma:versionID="ff86f6888ca2050d3b37f58621cb6d43">
  <xsd:schema xmlns:xsd="http://www.w3.org/2001/XMLSchema" xmlns:xs="http://www.w3.org/2001/XMLSchema" xmlns:p="http://schemas.microsoft.com/office/2006/metadata/properties" xmlns:ns3="e3c5412e-d0cc-4fa3-b1e0-3c27ef5c9a64" xmlns:ns4="dcd6a03e-f872-493e-8ec7-a0bfbeed4438" targetNamespace="http://schemas.microsoft.com/office/2006/metadata/properties" ma:root="true" ma:fieldsID="6c90c4dbafc78b17d7df0edf705f60b2" ns3:_="" ns4:_="">
    <xsd:import namespace="e3c5412e-d0cc-4fa3-b1e0-3c27ef5c9a64"/>
    <xsd:import namespace="dcd6a03e-f872-493e-8ec7-a0bfbeed44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412e-d0cc-4fa3-b1e0-3c27ef5c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6a03e-f872-493e-8ec7-a0bfbeed4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0D19A-7728-4F72-8DCC-C4F6E39A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5412e-d0cc-4fa3-b1e0-3c27ef5c9a64"/>
    <ds:schemaRef ds:uri="dcd6a03e-f872-493e-8ec7-a0bfbeed4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93CA5-050A-4C28-A685-68C291F04C2F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cd6a03e-f872-493e-8ec7-a0bfbeed4438"/>
    <ds:schemaRef ds:uri="e3c5412e-d0cc-4fa3-b1e0-3c27ef5c9a6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0266A2-5969-4442-AAE2-74D897272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Coates, H</dc:creator>
  <cp:keywords/>
  <dc:description/>
  <cp:lastModifiedBy>Coates, H</cp:lastModifiedBy>
  <cp:revision>2</cp:revision>
  <dcterms:created xsi:type="dcterms:W3CDTF">2021-10-18T13:06:00Z</dcterms:created>
  <dcterms:modified xsi:type="dcterms:W3CDTF">2021-10-18T13:06:00Z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0x01010054467F36ADEFC440BC0CFE6D7D9E83F6</vt:lpwstr>
  </property>
</Properties>
</file>