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B3E6" w14:textId="77777777" w:rsidR="00A23709" w:rsidRPr="006121E1" w:rsidRDefault="006121E1" w:rsidP="006121E1">
      <w:pPr>
        <w:jc w:val="center"/>
        <w:rPr>
          <w:sz w:val="72"/>
          <w:szCs w:val="72"/>
        </w:rPr>
      </w:pPr>
      <w:r w:rsidRPr="006121E1">
        <w:rPr>
          <w:sz w:val="72"/>
          <w:szCs w:val="72"/>
        </w:rPr>
        <w:t>Preston Curriculum</w:t>
      </w:r>
    </w:p>
    <w:p w14:paraId="454B3AF2" w14:textId="77777777" w:rsidR="006121E1" w:rsidRPr="006121E1" w:rsidRDefault="006121E1" w:rsidP="006121E1">
      <w:pPr>
        <w:jc w:val="center"/>
        <w:rPr>
          <w:sz w:val="72"/>
          <w:szCs w:val="72"/>
        </w:rPr>
      </w:pPr>
      <w:r>
        <w:rPr>
          <w:noProof/>
          <w:sz w:val="72"/>
          <w:szCs w:val="72"/>
          <w:lang w:eastAsia="en-GB"/>
        </w:rPr>
        <w:drawing>
          <wp:anchor distT="0" distB="0" distL="114300" distR="114300" simplePos="0" relativeHeight="251658240" behindDoc="1" locked="0" layoutInCell="1" allowOverlap="1" wp14:anchorId="5BB806BB" wp14:editId="3DE72AC5">
            <wp:simplePos x="0" y="0"/>
            <wp:positionH relativeFrom="margin">
              <wp:align>center</wp:align>
            </wp:positionH>
            <wp:positionV relativeFrom="paragraph">
              <wp:posOffset>10795</wp:posOffset>
            </wp:positionV>
            <wp:extent cx="3838575" cy="345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8575" cy="3454400"/>
                    </a:xfrm>
                    <a:prstGeom prst="rect">
                      <a:avLst/>
                    </a:prstGeom>
                  </pic:spPr>
                </pic:pic>
              </a:graphicData>
            </a:graphic>
          </wp:anchor>
        </w:drawing>
      </w:r>
    </w:p>
    <w:p w14:paraId="72213F30" w14:textId="77777777" w:rsidR="006121E1" w:rsidRPr="006121E1" w:rsidRDefault="006121E1" w:rsidP="006121E1">
      <w:pPr>
        <w:jc w:val="center"/>
        <w:rPr>
          <w:sz w:val="72"/>
          <w:szCs w:val="72"/>
        </w:rPr>
      </w:pPr>
    </w:p>
    <w:p w14:paraId="0081F626" w14:textId="77777777" w:rsidR="006121E1" w:rsidRPr="006121E1" w:rsidRDefault="006121E1" w:rsidP="006121E1">
      <w:pPr>
        <w:jc w:val="center"/>
        <w:rPr>
          <w:sz w:val="72"/>
          <w:szCs w:val="72"/>
        </w:rPr>
      </w:pPr>
    </w:p>
    <w:p w14:paraId="14CCBDE3" w14:textId="77777777" w:rsidR="006121E1" w:rsidRDefault="006121E1" w:rsidP="006121E1">
      <w:pPr>
        <w:jc w:val="center"/>
        <w:rPr>
          <w:sz w:val="72"/>
          <w:szCs w:val="72"/>
        </w:rPr>
      </w:pPr>
    </w:p>
    <w:p w14:paraId="0D9D7C25" w14:textId="77777777" w:rsidR="006121E1" w:rsidRPr="006121E1" w:rsidRDefault="006121E1" w:rsidP="006121E1">
      <w:pPr>
        <w:jc w:val="center"/>
        <w:rPr>
          <w:sz w:val="72"/>
          <w:szCs w:val="72"/>
        </w:rPr>
      </w:pPr>
    </w:p>
    <w:p w14:paraId="6DB04BC7" w14:textId="23C05B02" w:rsidR="006121E1" w:rsidRDefault="006121E1" w:rsidP="006121E1">
      <w:pPr>
        <w:jc w:val="center"/>
        <w:rPr>
          <w:sz w:val="72"/>
          <w:szCs w:val="72"/>
        </w:rPr>
      </w:pPr>
      <w:r w:rsidRPr="006121E1">
        <w:rPr>
          <w:sz w:val="72"/>
          <w:szCs w:val="72"/>
        </w:rPr>
        <w:t xml:space="preserve">Our Character Curriculum Introduced September 2015 </w:t>
      </w:r>
      <w:r w:rsidR="006436AF">
        <w:rPr>
          <w:sz w:val="72"/>
          <w:szCs w:val="72"/>
        </w:rPr>
        <w:t>updated December 202</w:t>
      </w:r>
      <w:r w:rsidR="009F3ABA">
        <w:rPr>
          <w:sz w:val="72"/>
          <w:szCs w:val="72"/>
        </w:rPr>
        <w:t>0</w:t>
      </w:r>
    </w:p>
    <w:p w14:paraId="1F57F98F" w14:textId="77777777" w:rsidR="00C704F6" w:rsidRDefault="00C704F6" w:rsidP="006121E1">
      <w:pPr>
        <w:rPr>
          <w:sz w:val="24"/>
          <w:szCs w:val="24"/>
        </w:rPr>
      </w:pPr>
    </w:p>
    <w:p w14:paraId="0D0DA02B" w14:textId="77777777" w:rsidR="006121E1" w:rsidRDefault="006121E1" w:rsidP="006121E1">
      <w:pPr>
        <w:rPr>
          <w:sz w:val="24"/>
          <w:szCs w:val="24"/>
        </w:rPr>
      </w:pPr>
      <w:r>
        <w:rPr>
          <w:sz w:val="24"/>
          <w:szCs w:val="24"/>
        </w:rPr>
        <w:lastRenderedPageBreak/>
        <w:t xml:space="preserve">What is the Preston Curriculum? </w:t>
      </w:r>
    </w:p>
    <w:p w14:paraId="5EC65475" w14:textId="77777777" w:rsidR="006121E1" w:rsidRDefault="004A2834" w:rsidP="006121E1">
      <w:pPr>
        <w:rPr>
          <w:sz w:val="24"/>
          <w:szCs w:val="24"/>
        </w:rPr>
      </w:pPr>
      <w:r>
        <w:rPr>
          <w:sz w:val="24"/>
          <w:szCs w:val="24"/>
        </w:rPr>
        <w:t>Our Preston Curriculum centres around life</w:t>
      </w:r>
      <w:r w:rsidR="006A2C14">
        <w:rPr>
          <w:sz w:val="24"/>
          <w:szCs w:val="24"/>
        </w:rPr>
        <w:t xml:space="preserve"> skills</w:t>
      </w:r>
      <w:r>
        <w:rPr>
          <w:sz w:val="24"/>
          <w:szCs w:val="24"/>
        </w:rPr>
        <w:t xml:space="preserve">. We know that in an ever evolving world we have to ensure that children have the skills that they need to adapt and learn in order to be able to play a part in the society of not only today, but tomorrow. </w:t>
      </w:r>
      <w:r w:rsidR="006A2C14">
        <w:rPr>
          <w:sz w:val="24"/>
          <w:szCs w:val="24"/>
        </w:rPr>
        <w:t xml:space="preserve">The Preston Curriculum is ours, built by us, trialled by us and developed as it needs to. It centres around three questions </w:t>
      </w:r>
    </w:p>
    <w:p w14:paraId="79A2E73D" w14:textId="77777777" w:rsidR="006A2C14" w:rsidRDefault="006A2C14" w:rsidP="006A2C14">
      <w:pPr>
        <w:pStyle w:val="ListParagraph"/>
        <w:numPr>
          <w:ilvl w:val="0"/>
          <w:numId w:val="1"/>
        </w:numPr>
        <w:rPr>
          <w:sz w:val="24"/>
          <w:szCs w:val="24"/>
        </w:rPr>
      </w:pPr>
      <w:r>
        <w:rPr>
          <w:sz w:val="24"/>
          <w:szCs w:val="24"/>
        </w:rPr>
        <w:t>What traits do we want to see in our Preston children?</w:t>
      </w:r>
    </w:p>
    <w:p w14:paraId="798E0E16" w14:textId="77777777" w:rsidR="006A2C14" w:rsidRDefault="006A2C14" w:rsidP="006A2C14">
      <w:pPr>
        <w:pStyle w:val="ListParagraph"/>
        <w:numPr>
          <w:ilvl w:val="0"/>
          <w:numId w:val="1"/>
        </w:numPr>
        <w:rPr>
          <w:sz w:val="24"/>
          <w:szCs w:val="24"/>
        </w:rPr>
      </w:pPr>
      <w:r>
        <w:rPr>
          <w:sz w:val="24"/>
          <w:szCs w:val="24"/>
        </w:rPr>
        <w:t>Knowing their backgrounds what do we need to teach more of?</w:t>
      </w:r>
    </w:p>
    <w:p w14:paraId="59BF56CE" w14:textId="77777777" w:rsidR="006A2C14" w:rsidRPr="004F6343" w:rsidRDefault="006A2C14" w:rsidP="006A2C14">
      <w:pPr>
        <w:pStyle w:val="ListParagraph"/>
        <w:numPr>
          <w:ilvl w:val="0"/>
          <w:numId w:val="1"/>
        </w:numPr>
        <w:rPr>
          <w:sz w:val="24"/>
          <w:szCs w:val="24"/>
        </w:rPr>
      </w:pPr>
      <w:r>
        <w:rPr>
          <w:sz w:val="24"/>
          <w:szCs w:val="24"/>
        </w:rPr>
        <w:t xml:space="preserve">What do we value in education that has been slimmed down or disappeared? </w:t>
      </w:r>
    </w:p>
    <w:p w14:paraId="1C71FD92" w14:textId="77777777" w:rsidR="006A2C14" w:rsidRDefault="00A277AC" w:rsidP="006A2C14">
      <w:pPr>
        <w:rPr>
          <w:sz w:val="24"/>
          <w:szCs w:val="24"/>
        </w:rPr>
      </w:pPr>
      <w:r>
        <w:rPr>
          <w:noProof/>
          <w:sz w:val="24"/>
          <w:szCs w:val="24"/>
          <w:lang w:eastAsia="en-GB"/>
        </w:rPr>
        <w:drawing>
          <wp:anchor distT="0" distB="0" distL="114300" distR="114300" simplePos="0" relativeHeight="251659264" behindDoc="1" locked="0" layoutInCell="1" allowOverlap="1" wp14:anchorId="6860A48D" wp14:editId="5E959F05">
            <wp:simplePos x="0" y="0"/>
            <wp:positionH relativeFrom="margin">
              <wp:posOffset>2307590</wp:posOffset>
            </wp:positionH>
            <wp:positionV relativeFrom="paragraph">
              <wp:posOffset>292735</wp:posOffset>
            </wp:positionV>
            <wp:extent cx="302675" cy="2571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_PNG370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75" cy="257175"/>
                    </a:xfrm>
                    <a:prstGeom prst="rect">
                      <a:avLst/>
                    </a:prstGeom>
                  </pic:spPr>
                </pic:pic>
              </a:graphicData>
            </a:graphic>
            <wp14:sizeRelH relativeFrom="margin">
              <wp14:pctWidth>0</wp14:pctWidth>
            </wp14:sizeRelH>
            <wp14:sizeRelV relativeFrom="margin">
              <wp14:pctHeight>0</wp14:pctHeight>
            </wp14:sizeRelV>
          </wp:anchor>
        </w:drawing>
      </w:r>
      <w:r w:rsidR="006A2C14">
        <w:rPr>
          <w:sz w:val="24"/>
          <w:szCs w:val="24"/>
        </w:rPr>
        <w:t xml:space="preserve">From this we developed our curriculum of </w:t>
      </w:r>
    </w:p>
    <w:p w14:paraId="5C19909F" w14:textId="77777777" w:rsidR="00A277AC" w:rsidRDefault="00A277AC" w:rsidP="006A2C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Independence</w:t>
      </w:r>
    </w:p>
    <w:p w14:paraId="5BCE01A5" w14:textId="77777777" w:rsidR="00A277AC" w:rsidRDefault="00A277AC" w:rsidP="00A277AC">
      <w:pPr>
        <w:ind w:left="3600" w:firstLine="720"/>
        <w:rPr>
          <w:sz w:val="24"/>
          <w:szCs w:val="24"/>
        </w:rPr>
      </w:pPr>
      <w:r>
        <w:rPr>
          <w:noProof/>
          <w:sz w:val="24"/>
          <w:szCs w:val="24"/>
          <w:lang w:eastAsia="en-GB"/>
        </w:rPr>
        <w:drawing>
          <wp:anchor distT="0" distB="0" distL="114300" distR="114300" simplePos="0" relativeHeight="251661312" behindDoc="1" locked="0" layoutInCell="1" allowOverlap="1" wp14:anchorId="2D026EF0" wp14:editId="5166CB26">
            <wp:simplePos x="0" y="0"/>
            <wp:positionH relativeFrom="margin">
              <wp:posOffset>2314575</wp:posOffset>
            </wp:positionH>
            <wp:positionV relativeFrom="paragraph">
              <wp:posOffset>8255</wp:posOffset>
            </wp:positionV>
            <wp:extent cx="302675" cy="2571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_PNG370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75" cy="2571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Creative thinking </w:t>
      </w:r>
    </w:p>
    <w:p w14:paraId="092207A3" w14:textId="77777777" w:rsidR="00A277AC" w:rsidRDefault="00A277AC" w:rsidP="00A277AC">
      <w:pPr>
        <w:ind w:left="3600" w:firstLine="720"/>
        <w:rPr>
          <w:sz w:val="24"/>
          <w:szCs w:val="24"/>
        </w:rPr>
      </w:pPr>
      <w:r>
        <w:rPr>
          <w:noProof/>
          <w:sz w:val="24"/>
          <w:szCs w:val="24"/>
          <w:lang w:eastAsia="en-GB"/>
        </w:rPr>
        <w:drawing>
          <wp:anchor distT="0" distB="0" distL="114300" distR="114300" simplePos="0" relativeHeight="251671552" behindDoc="1" locked="0" layoutInCell="1" allowOverlap="1" wp14:anchorId="6F8C4219" wp14:editId="72D0BC5B">
            <wp:simplePos x="0" y="0"/>
            <wp:positionH relativeFrom="margin">
              <wp:posOffset>2324100</wp:posOffset>
            </wp:positionH>
            <wp:positionV relativeFrom="paragraph">
              <wp:posOffset>18415</wp:posOffset>
            </wp:positionV>
            <wp:extent cx="302675" cy="25717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_PNG370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75" cy="2571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Resilience </w:t>
      </w:r>
    </w:p>
    <w:p w14:paraId="798BB2E1" w14:textId="77777777" w:rsidR="00A277AC" w:rsidRDefault="00595EF1" w:rsidP="00A277AC">
      <w:pPr>
        <w:ind w:left="3600" w:firstLine="720"/>
        <w:rPr>
          <w:sz w:val="24"/>
          <w:szCs w:val="24"/>
        </w:rPr>
      </w:pPr>
      <w:r>
        <w:rPr>
          <w:noProof/>
          <w:sz w:val="24"/>
          <w:szCs w:val="24"/>
          <w:lang w:eastAsia="en-GB"/>
        </w:rPr>
        <w:drawing>
          <wp:anchor distT="0" distB="0" distL="114300" distR="114300" simplePos="0" relativeHeight="251675648" behindDoc="1" locked="0" layoutInCell="1" allowOverlap="1" wp14:anchorId="4CD6D1E3" wp14:editId="683EE1C8">
            <wp:simplePos x="0" y="0"/>
            <wp:positionH relativeFrom="margin">
              <wp:posOffset>2305050</wp:posOffset>
            </wp:positionH>
            <wp:positionV relativeFrom="paragraph">
              <wp:posOffset>259080</wp:posOffset>
            </wp:positionV>
            <wp:extent cx="302675" cy="25717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_PNG370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75" cy="257175"/>
                    </a:xfrm>
                    <a:prstGeom prst="rect">
                      <a:avLst/>
                    </a:prstGeom>
                  </pic:spPr>
                </pic:pic>
              </a:graphicData>
            </a:graphic>
            <wp14:sizeRelH relativeFrom="margin">
              <wp14:pctWidth>0</wp14:pctWidth>
            </wp14:sizeRelH>
            <wp14:sizeRelV relativeFrom="margin">
              <wp14:pctHeight>0</wp14:pctHeight>
            </wp14:sizeRelV>
          </wp:anchor>
        </w:drawing>
      </w:r>
      <w:r w:rsidR="00A277AC">
        <w:rPr>
          <w:noProof/>
          <w:sz w:val="24"/>
          <w:szCs w:val="24"/>
          <w:lang w:eastAsia="en-GB"/>
        </w:rPr>
        <w:drawing>
          <wp:anchor distT="0" distB="0" distL="114300" distR="114300" simplePos="0" relativeHeight="251673600" behindDoc="1" locked="0" layoutInCell="1" allowOverlap="1" wp14:anchorId="4F689A36" wp14:editId="7AF0DA50">
            <wp:simplePos x="0" y="0"/>
            <wp:positionH relativeFrom="margin">
              <wp:posOffset>2314575</wp:posOffset>
            </wp:positionH>
            <wp:positionV relativeFrom="paragraph">
              <wp:posOffset>11430</wp:posOffset>
            </wp:positionV>
            <wp:extent cx="302675" cy="25717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_PNG370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75" cy="257175"/>
                    </a:xfrm>
                    <a:prstGeom prst="rect">
                      <a:avLst/>
                    </a:prstGeom>
                  </pic:spPr>
                </pic:pic>
              </a:graphicData>
            </a:graphic>
            <wp14:sizeRelH relativeFrom="margin">
              <wp14:pctWidth>0</wp14:pctWidth>
            </wp14:sizeRelH>
            <wp14:sizeRelV relativeFrom="margin">
              <wp14:pctHeight>0</wp14:pctHeight>
            </wp14:sizeRelV>
          </wp:anchor>
        </w:drawing>
      </w:r>
      <w:r w:rsidR="00A277AC">
        <w:rPr>
          <w:sz w:val="24"/>
          <w:szCs w:val="24"/>
        </w:rPr>
        <w:t>Teamwork</w:t>
      </w:r>
    </w:p>
    <w:p w14:paraId="7F5A6A8E" w14:textId="77777777" w:rsidR="00A277AC" w:rsidRDefault="00C2171E" w:rsidP="00A277AC">
      <w:pPr>
        <w:ind w:left="3600" w:firstLine="720"/>
        <w:rPr>
          <w:sz w:val="24"/>
          <w:szCs w:val="24"/>
        </w:rPr>
      </w:pPr>
      <w:r>
        <w:rPr>
          <w:sz w:val="24"/>
          <w:szCs w:val="24"/>
        </w:rPr>
        <w:t xml:space="preserve">Critical thinking </w:t>
      </w:r>
      <w:r w:rsidR="00595EF1">
        <w:rPr>
          <w:noProof/>
          <w:sz w:val="24"/>
          <w:szCs w:val="24"/>
          <w:lang w:eastAsia="en-GB"/>
        </w:rPr>
        <w:drawing>
          <wp:anchor distT="0" distB="0" distL="114300" distR="114300" simplePos="0" relativeHeight="251677696" behindDoc="1" locked="0" layoutInCell="1" allowOverlap="1" wp14:anchorId="04F420F5" wp14:editId="24A10E14">
            <wp:simplePos x="0" y="0"/>
            <wp:positionH relativeFrom="margin">
              <wp:posOffset>2333625</wp:posOffset>
            </wp:positionH>
            <wp:positionV relativeFrom="paragraph">
              <wp:posOffset>261620</wp:posOffset>
            </wp:positionV>
            <wp:extent cx="302675" cy="25717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_PNG370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75" cy="257175"/>
                    </a:xfrm>
                    <a:prstGeom prst="rect">
                      <a:avLst/>
                    </a:prstGeom>
                  </pic:spPr>
                </pic:pic>
              </a:graphicData>
            </a:graphic>
            <wp14:sizeRelH relativeFrom="margin">
              <wp14:pctWidth>0</wp14:pctWidth>
            </wp14:sizeRelH>
            <wp14:sizeRelV relativeFrom="margin">
              <wp14:pctHeight>0</wp14:pctHeight>
            </wp14:sizeRelV>
          </wp:anchor>
        </w:drawing>
      </w:r>
      <w:r w:rsidR="00A277AC">
        <w:rPr>
          <w:sz w:val="24"/>
          <w:szCs w:val="24"/>
        </w:rPr>
        <w:tab/>
      </w:r>
    </w:p>
    <w:p w14:paraId="4AB6BD80" w14:textId="77777777" w:rsidR="00595EF1" w:rsidRDefault="00A277AC" w:rsidP="00595EF1">
      <w:pPr>
        <w:ind w:left="3600" w:firstLine="720"/>
        <w:rPr>
          <w:sz w:val="24"/>
          <w:szCs w:val="24"/>
        </w:rPr>
      </w:pPr>
      <w:r>
        <w:rPr>
          <w:sz w:val="24"/>
          <w:szCs w:val="24"/>
        </w:rPr>
        <w:t xml:space="preserve">Enterprise </w:t>
      </w:r>
    </w:p>
    <w:p w14:paraId="5F90B156" w14:textId="77777777" w:rsidR="004F6343" w:rsidRDefault="00595EF1" w:rsidP="00595EF1">
      <w:pPr>
        <w:rPr>
          <w:sz w:val="24"/>
          <w:szCs w:val="24"/>
        </w:rPr>
      </w:pPr>
      <w:r>
        <w:rPr>
          <w:sz w:val="24"/>
          <w:szCs w:val="24"/>
        </w:rPr>
        <w:t>As a group of staff we spent over a year developing and deciding wh</w:t>
      </w:r>
      <w:r w:rsidR="00E76FF4">
        <w:rPr>
          <w:sz w:val="24"/>
          <w:szCs w:val="24"/>
        </w:rPr>
        <w:t>at each of these areas would look</w:t>
      </w:r>
      <w:r>
        <w:rPr>
          <w:sz w:val="24"/>
          <w:szCs w:val="24"/>
        </w:rPr>
        <w:t xml:space="preserve"> like in each year group. It is important to understand that the progression documents are just starting points, as the teacher of that class knows that cohort the best and what they need as a group and as individuals.</w:t>
      </w:r>
      <w:r w:rsidR="004F6343">
        <w:rPr>
          <w:sz w:val="24"/>
          <w:szCs w:val="24"/>
        </w:rPr>
        <w:t xml:space="preserve"> The long term progression framework gives the basic structure that the teacher then plans from, not all strands feature in all year groups. </w:t>
      </w:r>
      <w:r>
        <w:rPr>
          <w:sz w:val="24"/>
          <w:szCs w:val="24"/>
        </w:rPr>
        <w:t xml:space="preserve"> Each year our overview is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595EF1" w14:paraId="604EFC6E" w14:textId="77777777" w:rsidTr="006436AF">
        <w:tc>
          <w:tcPr>
            <w:tcW w:w="2324" w:type="dxa"/>
            <w:shd w:val="clear" w:color="auto" w:fill="92D050"/>
          </w:tcPr>
          <w:p w14:paraId="4CF02847" w14:textId="77777777" w:rsidR="00595EF1" w:rsidRDefault="00595EF1" w:rsidP="00595EF1">
            <w:pPr>
              <w:rPr>
                <w:sz w:val="24"/>
                <w:szCs w:val="24"/>
              </w:rPr>
            </w:pPr>
            <w:r>
              <w:rPr>
                <w:sz w:val="24"/>
                <w:szCs w:val="24"/>
              </w:rPr>
              <w:t>Autumn One</w:t>
            </w:r>
          </w:p>
        </w:tc>
        <w:tc>
          <w:tcPr>
            <w:tcW w:w="2324" w:type="dxa"/>
            <w:shd w:val="clear" w:color="auto" w:fill="92D050"/>
          </w:tcPr>
          <w:p w14:paraId="3446052F" w14:textId="77777777" w:rsidR="00595EF1" w:rsidRDefault="00595EF1" w:rsidP="00595EF1">
            <w:pPr>
              <w:rPr>
                <w:sz w:val="24"/>
                <w:szCs w:val="24"/>
              </w:rPr>
            </w:pPr>
            <w:r>
              <w:rPr>
                <w:sz w:val="24"/>
                <w:szCs w:val="24"/>
              </w:rPr>
              <w:t>Autumn Two</w:t>
            </w:r>
          </w:p>
        </w:tc>
        <w:tc>
          <w:tcPr>
            <w:tcW w:w="2325" w:type="dxa"/>
            <w:shd w:val="clear" w:color="auto" w:fill="92D050"/>
          </w:tcPr>
          <w:p w14:paraId="7D41AA4C" w14:textId="77777777" w:rsidR="00595EF1" w:rsidRDefault="00595EF1" w:rsidP="00595EF1">
            <w:pPr>
              <w:rPr>
                <w:sz w:val="24"/>
                <w:szCs w:val="24"/>
              </w:rPr>
            </w:pPr>
            <w:r>
              <w:rPr>
                <w:sz w:val="24"/>
                <w:szCs w:val="24"/>
              </w:rPr>
              <w:t>Spring One</w:t>
            </w:r>
          </w:p>
        </w:tc>
        <w:tc>
          <w:tcPr>
            <w:tcW w:w="2325" w:type="dxa"/>
            <w:shd w:val="clear" w:color="auto" w:fill="92D050"/>
          </w:tcPr>
          <w:p w14:paraId="5B2F17B9" w14:textId="77777777" w:rsidR="00595EF1" w:rsidRDefault="00595EF1" w:rsidP="00595EF1">
            <w:pPr>
              <w:rPr>
                <w:sz w:val="24"/>
                <w:szCs w:val="24"/>
              </w:rPr>
            </w:pPr>
            <w:r>
              <w:rPr>
                <w:sz w:val="24"/>
                <w:szCs w:val="24"/>
              </w:rPr>
              <w:t xml:space="preserve">Spring Two </w:t>
            </w:r>
          </w:p>
        </w:tc>
        <w:tc>
          <w:tcPr>
            <w:tcW w:w="2325" w:type="dxa"/>
            <w:shd w:val="clear" w:color="auto" w:fill="92D050"/>
          </w:tcPr>
          <w:p w14:paraId="38AE06A0" w14:textId="77777777" w:rsidR="00595EF1" w:rsidRDefault="00595EF1" w:rsidP="00595EF1">
            <w:pPr>
              <w:rPr>
                <w:sz w:val="24"/>
                <w:szCs w:val="24"/>
              </w:rPr>
            </w:pPr>
            <w:r>
              <w:rPr>
                <w:sz w:val="24"/>
                <w:szCs w:val="24"/>
              </w:rPr>
              <w:t xml:space="preserve">Summer One </w:t>
            </w:r>
          </w:p>
        </w:tc>
        <w:tc>
          <w:tcPr>
            <w:tcW w:w="2325" w:type="dxa"/>
            <w:shd w:val="clear" w:color="auto" w:fill="92D050"/>
          </w:tcPr>
          <w:p w14:paraId="0740E99E" w14:textId="77777777" w:rsidR="00595EF1" w:rsidRDefault="00595EF1" w:rsidP="00595EF1">
            <w:pPr>
              <w:rPr>
                <w:sz w:val="24"/>
                <w:szCs w:val="24"/>
              </w:rPr>
            </w:pPr>
            <w:r>
              <w:rPr>
                <w:sz w:val="24"/>
                <w:szCs w:val="24"/>
              </w:rPr>
              <w:t xml:space="preserve">Summer Two </w:t>
            </w:r>
          </w:p>
        </w:tc>
      </w:tr>
      <w:tr w:rsidR="00595EF1" w14:paraId="4576129B" w14:textId="77777777" w:rsidTr="00595EF1">
        <w:tc>
          <w:tcPr>
            <w:tcW w:w="2324" w:type="dxa"/>
          </w:tcPr>
          <w:p w14:paraId="51370457" w14:textId="77777777" w:rsidR="00570DA4" w:rsidRDefault="00570DA4" w:rsidP="00595EF1">
            <w:pPr>
              <w:rPr>
                <w:sz w:val="24"/>
                <w:szCs w:val="24"/>
              </w:rPr>
            </w:pPr>
          </w:p>
          <w:p w14:paraId="46AE6B86" w14:textId="77777777" w:rsidR="00595EF1" w:rsidRDefault="00CD77FD" w:rsidP="00595EF1">
            <w:pPr>
              <w:rPr>
                <w:sz w:val="24"/>
                <w:szCs w:val="24"/>
              </w:rPr>
            </w:pPr>
            <w:r>
              <w:rPr>
                <w:sz w:val="24"/>
                <w:szCs w:val="24"/>
              </w:rPr>
              <w:t>Independence</w:t>
            </w:r>
          </w:p>
          <w:p w14:paraId="2C5FDF6E" w14:textId="77777777" w:rsidR="004F6343" w:rsidRDefault="004F6343" w:rsidP="004F6343">
            <w:pPr>
              <w:rPr>
                <w:sz w:val="24"/>
                <w:szCs w:val="24"/>
              </w:rPr>
            </w:pPr>
          </w:p>
        </w:tc>
        <w:tc>
          <w:tcPr>
            <w:tcW w:w="2324" w:type="dxa"/>
          </w:tcPr>
          <w:p w14:paraId="750B3A14" w14:textId="77777777" w:rsidR="00595EF1" w:rsidRDefault="00595EF1" w:rsidP="00595EF1">
            <w:pPr>
              <w:rPr>
                <w:sz w:val="24"/>
                <w:szCs w:val="24"/>
              </w:rPr>
            </w:pPr>
          </w:p>
          <w:p w14:paraId="417A07A9" w14:textId="582B9460" w:rsidR="00E76FF4" w:rsidRDefault="001C28CB" w:rsidP="001C28CB">
            <w:pPr>
              <w:rPr>
                <w:sz w:val="24"/>
                <w:szCs w:val="24"/>
              </w:rPr>
            </w:pPr>
            <w:r>
              <w:rPr>
                <w:sz w:val="24"/>
                <w:szCs w:val="24"/>
              </w:rPr>
              <w:t>Creative Thinking</w:t>
            </w:r>
          </w:p>
        </w:tc>
        <w:tc>
          <w:tcPr>
            <w:tcW w:w="2325" w:type="dxa"/>
          </w:tcPr>
          <w:p w14:paraId="7718BF69" w14:textId="77777777" w:rsidR="001C28CB" w:rsidRDefault="001C28CB" w:rsidP="001C28CB">
            <w:pPr>
              <w:rPr>
                <w:sz w:val="24"/>
                <w:szCs w:val="24"/>
              </w:rPr>
            </w:pPr>
            <w:r>
              <w:rPr>
                <w:sz w:val="24"/>
                <w:szCs w:val="24"/>
              </w:rPr>
              <w:t xml:space="preserve">Resilience and confidence </w:t>
            </w:r>
          </w:p>
          <w:p w14:paraId="0184AC79" w14:textId="77777777" w:rsidR="00595EF1" w:rsidRDefault="00595EF1" w:rsidP="00595EF1">
            <w:pPr>
              <w:rPr>
                <w:sz w:val="24"/>
                <w:szCs w:val="24"/>
              </w:rPr>
            </w:pPr>
          </w:p>
          <w:p w14:paraId="02A28F28" w14:textId="77777777" w:rsidR="00595EF1" w:rsidRDefault="00595EF1" w:rsidP="001C28CB">
            <w:pPr>
              <w:rPr>
                <w:sz w:val="24"/>
                <w:szCs w:val="24"/>
              </w:rPr>
            </w:pPr>
          </w:p>
        </w:tc>
        <w:tc>
          <w:tcPr>
            <w:tcW w:w="2325" w:type="dxa"/>
          </w:tcPr>
          <w:p w14:paraId="315A9067" w14:textId="77777777" w:rsidR="00595EF1" w:rsidRDefault="00595EF1" w:rsidP="00595EF1">
            <w:pPr>
              <w:rPr>
                <w:sz w:val="24"/>
                <w:szCs w:val="24"/>
              </w:rPr>
            </w:pPr>
          </w:p>
          <w:p w14:paraId="169315D1" w14:textId="77777777" w:rsidR="001C28CB" w:rsidRDefault="001C28CB" w:rsidP="001C28CB">
            <w:pPr>
              <w:rPr>
                <w:sz w:val="24"/>
                <w:szCs w:val="24"/>
              </w:rPr>
            </w:pPr>
            <w:r>
              <w:rPr>
                <w:sz w:val="24"/>
                <w:szCs w:val="24"/>
              </w:rPr>
              <w:t>Teamwork</w:t>
            </w:r>
          </w:p>
          <w:p w14:paraId="32ACEC84" w14:textId="77777777" w:rsidR="00595EF1" w:rsidRDefault="00595EF1" w:rsidP="001C28CB">
            <w:pPr>
              <w:rPr>
                <w:sz w:val="24"/>
                <w:szCs w:val="24"/>
              </w:rPr>
            </w:pPr>
          </w:p>
        </w:tc>
        <w:tc>
          <w:tcPr>
            <w:tcW w:w="2325" w:type="dxa"/>
          </w:tcPr>
          <w:p w14:paraId="2EFA5540" w14:textId="77777777" w:rsidR="00595EF1" w:rsidRDefault="00595EF1" w:rsidP="00E76FF4">
            <w:pPr>
              <w:rPr>
                <w:sz w:val="24"/>
                <w:szCs w:val="24"/>
              </w:rPr>
            </w:pPr>
          </w:p>
          <w:p w14:paraId="1A8F64AF" w14:textId="77777777" w:rsidR="001C28CB" w:rsidRDefault="001C28CB" w:rsidP="001C28CB">
            <w:pPr>
              <w:rPr>
                <w:sz w:val="24"/>
                <w:szCs w:val="24"/>
              </w:rPr>
            </w:pPr>
            <w:r>
              <w:rPr>
                <w:sz w:val="24"/>
                <w:szCs w:val="24"/>
              </w:rPr>
              <w:t>Critical Thinking</w:t>
            </w:r>
          </w:p>
          <w:p w14:paraId="65C0E8B9" w14:textId="77777777" w:rsidR="00570DA4" w:rsidRDefault="00570DA4" w:rsidP="00E76FF4">
            <w:pPr>
              <w:rPr>
                <w:sz w:val="24"/>
                <w:szCs w:val="24"/>
              </w:rPr>
            </w:pPr>
          </w:p>
        </w:tc>
        <w:tc>
          <w:tcPr>
            <w:tcW w:w="2325" w:type="dxa"/>
          </w:tcPr>
          <w:p w14:paraId="34ACF173" w14:textId="77777777" w:rsidR="00595EF1" w:rsidRDefault="00595EF1" w:rsidP="00595EF1">
            <w:pPr>
              <w:rPr>
                <w:sz w:val="24"/>
                <w:szCs w:val="24"/>
              </w:rPr>
            </w:pPr>
          </w:p>
          <w:p w14:paraId="262BC7C3" w14:textId="44D6752C" w:rsidR="001C28CB" w:rsidRDefault="001C28CB" w:rsidP="001C28CB">
            <w:pPr>
              <w:rPr>
                <w:sz w:val="24"/>
                <w:szCs w:val="24"/>
              </w:rPr>
            </w:pPr>
            <w:r>
              <w:rPr>
                <w:sz w:val="24"/>
                <w:szCs w:val="24"/>
              </w:rPr>
              <w:t>Community and Enterprise</w:t>
            </w:r>
          </w:p>
          <w:p w14:paraId="69B7A65C" w14:textId="5B57F3A9" w:rsidR="00595EF1" w:rsidRDefault="00595EF1" w:rsidP="00595EF1">
            <w:pPr>
              <w:rPr>
                <w:sz w:val="24"/>
                <w:szCs w:val="24"/>
              </w:rPr>
            </w:pPr>
          </w:p>
        </w:tc>
      </w:tr>
    </w:tbl>
    <w:tbl>
      <w:tblPr>
        <w:tblStyle w:val="TableGrid"/>
        <w:tblpPr w:leftFromText="180" w:rightFromText="180" w:vertAnchor="page" w:horzAnchor="margin" w:tblpY="1966"/>
        <w:tblW w:w="14596" w:type="dxa"/>
        <w:tblLook w:val="04A0" w:firstRow="1" w:lastRow="0" w:firstColumn="1" w:lastColumn="0" w:noHBand="0" w:noVBand="1"/>
      </w:tblPr>
      <w:tblGrid>
        <w:gridCol w:w="1222"/>
        <w:gridCol w:w="3184"/>
        <w:gridCol w:w="3397"/>
        <w:gridCol w:w="3535"/>
        <w:gridCol w:w="3258"/>
      </w:tblGrid>
      <w:tr w:rsidR="00CD77FD" w:rsidRPr="000F0CEF" w14:paraId="65857669" w14:textId="77777777" w:rsidTr="00CD77FD">
        <w:tc>
          <w:tcPr>
            <w:tcW w:w="1201" w:type="dxa"/>
          </w:tcPr>
          <w:p w14:paraId="5DB48F76" w14:textId="77777777" w:rsidR="00CD77FD" w:rsidRPr="00CD77FD" w:rsidRDefault="00CD77FD" w:rsidP="00CD77FD">
            <w:pPr>
              <w:rPr>
                <w:b/>
                <w:sz w:val="24"/>
                <w:szCs w:val="24"/>
              </w:rPr>
            </w:pPr>
            <w:r>
              <w:rPr>
                <w:b/>
                <w:sz w:val="24"/>
                <w:szCs w:val="24"/>
              </w:rPr>
              <w:lastRenderedPageBreak/>
              <w:t>Year Group</w:t>
            </w:r>
          </w:p>
        </w:tc>
        <w:tc>
          <w:tcPr>
            <w:tcW w:w="3189" w:type="dxa"/>
          </w:tcPr>
          <w:p w14:paraId="72F082D2" w14:textId="77777777" w:rsidR="00CD77FD" w:rsidRPr="00CD77FD" w:rsidRDefault="00CD77FD" w:rsidP="00CD77FD">
            <w:pPr>
              <w:rPr>
                <w:b/>
                <w:sz w:val="24"/>
                <w:szCs w:val="24"/>
              </w:rPr>
            </w:pPr>
            <w:r w:rsidRPr="00CD77FD">
              <w:rPr>
                <w:b/>
                <w:sz w:val="24"/>
                <w:szCs w:val="24"/>
              </w:rPr>
              <w:t xml:space="preserve">Pride </w:t>
            </w:r>
          </w:p>
        </w:tc>
        <w:tc>
          <w:tcPr>
            <w:tcW w:w="3402" w:type="dxa"/>
          </w:tcPr>
          <w:p w14:paraId="0FD7B425" w14:textId="77777777" w:rsidR="00CD77FD" w:rsidRPr="00CD77FD" w:rsidRDefault="00CD77FD" w:rsidP="00CD77FD">
            <w:pPr>
              <w:rPr>
                <w:b/>
                <w:sz w:val="24"/>
                <w:szCs w:val="24"/>
              </w:rPr>
            </w:pPr>
            <w:r w:rsidRPr="00CD77FD">
              <w:rPr>
                <w:b/>
                <w:sz w:val="24"/>
                <w:szCs w:val="24"/>
              </w:rPr>
              <w:t xml:space="preserve">Have a go </w:t>
            </w:r>
          </w:p>
        </w:tc>
        <w:tc>
          <w:tcPr>
            <w:tcW w:w="3541" w:type="dxa"/>
          </w:tcPr>
          <w:p w14:paraId="61269AAC" w14:textId="77777777" w:rsidR="00CD77FD" w:rsidRPr="00CD77FD" w:rsidRDefault="00CD77FD" w:rsidP="00CD77FD">
            <w:pPr>
              <w:rPr>
                <w:b/>
                <w:sz w:val="24"/>
                <w:szCs w:val="24"/>
              </w:rPr>
            </w:pPr>
            <w:r w:rsidRPr="00CD77FD">
              <w:rPr>
                <w:b/>
                <w:sz w:val="24"/>
                <w:szCs w:val="24"/>
              </w:rPr>
              <w:t>Basics</w:t>
            </w:r>
          </w:p>
        </w:tc>
        <w:tc>
          <w:tcPr>
            <w:tcW w:w="3263" w:type="dxa"/>
          </w:tcPr>
          <w:p w14:paraId="2108B145" w14:textId="77777777" w:rsidR="00CD77FD" w:rsidRPr="00CD77FD" w:rsidRDefault="00CD77FD" w:rsidP="00CD77FD">
            <w:pPr>
              <w:rPr>
                <w:b/>
                <w:sz w:val="24"/>
                <w:szCs w:val="24"/>
              </w:rPr>
            </w:pPr>
            <w:r w:rsidRPr="00CD77FD">
              <w:rPr>
                <w:b/>
                <w:sz w:val="24"/>
                <w:szCs w:val="24"/>
              </w:rPr>
              <w:t>Responsibility</w:t>
            </w:r>
          </w:p>
        </w:tc>
      </w:tr>
      <w:tr w:rsidR="00CD77FD" w:rsidRPr="000F0CEF" w14:paraId="4198A454" w14:textId="77777777" w:rsidTr="00CD77FD">
        <w:tc>
          <w:tcPr>
            <w:tcW w:w="1201" w:type="dxa"/>
          </w:tcPr>
          <w:p w14:paraId="4C1C8BE3" w14:textId="77777777" w:rsidR="00CD77FD" w:rsidRPr="00CD77FD" w:rsidRDefault="00CD77FD" w:rsidP="00CD77FD">
            <w:pPr>
              <w:rPr>
                <w:b/>
                <w:sz w:val="24"/>
                <w:szCs w:val="24"/>
              </w:rPr>
            </w:pPr>
            <w:r w:rsidRPr="00CD77FD">
              <w:rPr>
                <w:b/>
                <w:sz w:val="24"/>
                <w:szCs w:val="24"/>
              </w:rPr>
              <w:t>Nursery</w:t>
            </w:r>
          </w:p>
        </w:tc>
        <w:tc>
          <w:tcPr>
            <w:tcW w:w="3189" w:type="dxa"/>
          </w:tcPr>
          <w:p w14:paraId="7E2F52F6" w14:textId="77777777" w:rsidR="00CD77FD" w:rsidRPr="00CD77FD" w:rsidRDefault="00CD77FD" w:rsidP="00CD77FD">
            <w:pPr>
              <w:pStyle w:val="NoSpacing"/>
            </w:pPr>
            <w:r w:rsidRPr="00CD77FD">
              <w:t xml:space="preserve">Tidy own toys away when finished </w:t>
            </w:r>
          </w:p>
        </w:tc>
        <w:tc>
          <w:tcPr>
            <w:tcW w:w="3402" w:type="dxa"/>
          </w:tcPr>
          <w:p w14:paraId="788E9CDA" w14:textId="77777777" w:rsidR="00CD77FD" w:rsidRPr="00CD77FD" w:rsidRDefault="00CD77FD" w:rsidP="00CD77FD">
            <w:pPr>
              <w:pStyle w:val="NoSpacing"/>
            </w:pPr>
            <w:r w:rsidRPr="00CD77FD">
              <w:t xml:space="preserve">Put own coat on and try zippers, buttons before asking for help </w:t>
            </w:r>
          </w:p>
        </w:tc>
        <w:tc>
          <w:tcPr>
            <w:tcW w:w="3541" w:type="dxa"/>
          </w:tcPr>
          <w:p w14:paraId="12245035" w14:textId="77777777" w:rsidR="00CD77FD" w:rsidRPr="00CD77FD" w:rsidRDefault="00CD77FD" w:rsidP="00CD77FD">
            <w:pPr>
              <w:pStyle w:val="NoSpacing"/>
            </w:pPr>
            <w:r w:rsidRPr="00CD77FD">
              <w:t>Say please and thank you</w:t>
            </w:r>
          </w:p>
        </w:tc>
        <w:tc>
          <w:tcPr>
            <w:tcW w:w="3263" w:type="dxa"/>
          </w:tcPr>
          <w:p w14:paraId="1625C238" w14:textId="77777777" w:rsidR="00CD77FD" w:rsidRPr="00CD77FD" w:rsidRDefault="00CD77FD" w:rsidP="00CD77FD">
            <w:pPr>
              <w:pStyle w:val="NoSpacing"/>
            </w:pPr>
            <w:r w:rsidRPr="00CD77FD">
              <w:t>Put away and collect their own belongings</w:t>
            </w:r>
          </w:p>
        </w:tc>
      </w:tr>
      <w:tr w:rsidR="00CD77FD" w:rsidRPr="000F0CEF" w14:paraId="4793C9A4" w14:textId="77777777" w:rsidTr="00CD77FD">
        <w:tc>
          <w:tcPr>
            <w:tcW w:w="1201" w:type="dxa"/>
          </w:tcPr>
          <w:p w14:paraId="17E4F705" w14:textId="77777777" w:rsidR="00CD77FD" w:rsidRPr="00CD77FD" w:rsidRDefault="00CD77FD" w:rsidP="00CD77FD">
            <w:pPr>
              <w:rPr>
                <w:b/>
                <w:sz w:val="24"/>
                <w:szCs w:val="24"/>
              </w:rPr>
            </w:pPr>
            <w:r w:rsidRPr="00CD77FD">
              <w:rPr>
                <w:b/>
                <w:sz w:val="24"/>
                <w:szCs w:val="24"/>
              </w:rPr>
              <w:t>Reception</w:t>
            </w:r>
          </w:p>
        </w:tc>
        <w:tc>
          <w:tcPr>
            <w:tcW w:w="3189" w:type="dxa"/>
          </w:tcPr>
          <w:p w14:paraId="45E53FC0" w14:textId="77777777" w:rsidR="00CD77FD" w:rsidRPr="00CD77FD" w:rsidRDefault="00CD77FD" w:rsidP="00CD77FD">
            <w:pPr>
              <w:pStyle w:val="NoSpacing"/>
            </w:pPr>
            <w:r w:rsidRPr="00CD77FD">
              <w:t xml:space="preserve">Use their initiative in the learning areas i.e. moving resources from one are to another </w:t>
            </w:r>
          </w:p>
        </w:tc>
        <w:tc>
          <w:tcPr>
            <w:tcW w:w="3402" w:type="dxa"/>
          </w:tcPr>
          <w:p w14:paraId="06CB86CA" w14:textId="77777777" w:rsidR="00CD77FD" w:rsidRPr="00CD77FD" w:rsidRDefault="00CD77FD" w:rsidP="00CD77FD">
            <w:pPr>
              <w:pStyle w:val="NoSpacing"/>
            </w:pPr>
            <w:r w:rsidRPr="00CD77FD">
              <w:t xml:space="preserve">Have a go at activities rather than waiting for adults to lead these </w:t>
            </w:r>
          </w:p>
        </w:tc>
        <w:tc>
          <w:tcPr>
            <w:tcW w:w="3541" w:type="dxa"/>
          </w:tcPr>
          <w:p w14:paraId="48FEA549" w14:textId="77777777" w:rsidR="00CD77FD" w:rsidRPr="00CD77FD" w:rsidRDefault="00CD77FD" w:rsidP="00CD77FD">
            <w:pPr>
              <w:pStyle w:val="NoSpacing"/>
            </w:pPr>
            <w:r w:rsidRPr="00CD77FD">
              <w:t>Be able to order from servers their own desserts without waiting for adult intervention</w:t>
            </w:r>
          </w:p>
        </w:tc>
        <w:tc>
          <w:tcPr>
            <w:tcW w:w="3263" w:type="dxa"/>
          </w:tcPr>
          <w:p w14:paraId="6C17BA4F" w14:textId="77777777" w:rsidR="00CD77FD" w:rsidRPr="00CD77FD" w:rsidRDefault="00CD77FD" w:rsidP="00CD77FD">
            <w:pPr>
              <w:pStyle w:val="NoSpacing"/>
            </w:pPr>
            <w:r w:rsidRPr="00CD77FD">
              <w:t xml:space="preserve">Be self sufficient at putting on coats and collecting book bags </w:t>
            </w:r>
          </w:p>
          <w:p w14:paraId="65534BE7" w14:textId="77777777" w:rsidR="00CD77FD" w:rsidRPr="00CD77FD" w:rsidRDefault="00CD77FD" w:rsidP="00CD77FD">
            <w:pPr>
              <w:pStyle w:val="NoSpacing"/>
            </w:pPr>
          </w:p>
        </w:tc>
      </w:tr>
      <w:tr w:rsidR="00CD77FD" w:rsidRPr="000F0CEF" w14:paraId="24E801AF" w14:textId="77777777" w:rsidTr="00CD77FD">
        <w:tc>
          <w:tcPr>
            <w:tcW w:w="1201" w:type="dxa"/>
          </w:tcPr>
          <w:p w14:paraId="0BAB6190" w14:textId="77777777" w:rsidR="00CD77FD" w:rsidRPr="00CD77FD" w:rsidRDefault="00CD77FD" w:rsidP="00CD77FD">
            <w:pPr>
              <w:rPr>
                <w:b/>
                <w:sz w:val="24"/>
                <w:szCs w:val="24"/>
              </w:rPr>
            </w:pPr>
            <w:r w:rsidRPr="00CD77FD">
              <w:rPr>
                <w:b/>
                <w:sz w:val="24"/>
                <w:szCs w:val="24"/>
              </w:rPr>
              <w:t>Year One</w:t>
            </w:r>
          </w:p>
        </w:tc>
        <w:tc>
          <w:tcPr>
            <w:tcW w:w="3189" w:type="dxa"/>
          </w:tcPr>
          <w:p w14:paraId="48CA81A4" w14:textId="77777777" w:rsidR="00CD77FD" w:rsidRPr="00CD77FD" w:rsidRDefault="00CD77FD" w:rsidP="00CD77FD">
            <w:r w:rsidRPr="00CD77FD">
              <w:t xml:space="preserve">To be able to gather the resources for a task </w:t>
            </w:r>
          </w:p>
        </w:tc>
        <w:tc>
          <w:tcPr>
            <w:tcW w:w="3402" w:type="dxa"/>
          </w:tcPr>
          <w:p w14:paraId="1BDC507D" w14:textId="77777777" w:rsidR="00CD77FD" w:rsidRPr="00CD77FD" w:rsidRDefault="00CD77FD" w:rsidP="00CD77FD">
            <w:r w:rsidRPr="00CD77FD">
              <w:t xml:space="preserve">To be able to complete a simple task unaided and without the need for reassurance </w:t>
            </w:r>
          </w:p>
        </w:tc>
        <w:tc>
          <w:tcPr>
            <w:tcW w:w="3541" w:type="dxa"/>
          </w:tcPr>
          <w:p w14:paraId="6E089211" w14:textId="77777777" w:rsidR="00CD77FD" w:rsidRPr="00CD77FD" w:rsidRDefault="00CD77FD" w:rsidP="00CD77FD">
            <w:r w:rsidRPr="00CD77FD">
              <w:t>Be able to get changed for PE and tidy away own equipment and clothing</w:t>
            </w:r>
          </w:p>
        </w:tc>
        <w:tc>
          <w:tcPr>
            <w:tcW w:w="3263" w:type="dxa"/>
          </w:tcPr>
          <w:p w14:paraId="59D87B07" w14:textId="77777777" w:rsidR="00CD77FD" w:rsidRPr="00CD77FD" w:rsidRDefault="00CD77FD" w:rsidP="00CD77FD">
            <w:r w:rsidRPr="00CD77FD">
              <w:t xml:space="preserve">Be able to  pack own things into their book bag </w:t>
            </w:r>
          </w:p>
          <w:p w14:paraId="60F4A843" w14:textId="77777777" w:rsidR="00CD77FD" w:rsidRPr="00CD77FD" w:rsidRDefault="00CD77FD" w:rsidP="00CD77FD"/>
        </w:tc>
      </w:tr>
      <w:tr w:rsidR="00CD77FD" w:rsidRPr="000F0CEF" w14:paraId="0E6E7BFC" w14:textId="77777777" w:rsidTr="00CD77FD">
        <w:trPr>
          <w:trHeight w:val="878"/>
        </w:trPr>
        <w:tc>
          <w:tcPr>
            <w:tcW w:w="1201" w:type="dxa"/>
          </w:tcPr>
          <w:p w14:paraId="73956D43" w14:textId="77777777" w:rsidR="00CD77FD" w:rsidRPr="00CD77FD" w:rsidRDefault="00CD77FD" w:rsidP="00CD77FD">
            <w:pPr>
              <w:rPr>
                <w:b/>
                <w:sz w:val="24"/>
                <w:szCs w:val="24"/>
              </w:rPr>
            </w:pPr>
            <w:r w:rsidRPr="00CD77FD">
              <w:rPr>
                <w:b/>
                <w:sz w:val="24"/>
                <w:szCs w:val="24"/>
              </w:rPr>
              <w:t>Year Two</w:t>
            </w:r>
          </w:p>
        </w:tc>
        <w:tc>
          <w:tcPr>
            <w:tcW w:w="3189" w:type="dxa"/>
          </w:tcPr>
          <w:p w14:paraId="468DA99C" w14:textId="77777777" w:rsidR="00CD77FD" w:rsidRPr="00CD77FD" w:rsidRDefault="00CD77FD" w:rsidP="00CD77FD">
            <w:r w:rsidRPr="00CD77FD">
              <w:t xml:space="preserve">To use resource banks for improvement in works before asking for help </w:t>
            </w:r>
          </w:p>
          <w:p w14:paraId="43B0B2B1" w14:textId="77777777" w:rsidR="00CD77FD" w:rsidRPr="00CD77FD" w:rsidRDefault="00CD77FD" w:rsidP="00CD77FD"/>
        </w:tc>
        <w:tc>
          <w:tcPr>
            <w:tcW w:w="3402" w:type="dxa"/>
          </w:tcPr>
          <w:p w14:paraId="6CC41527" w14:textId="77777777" w:rsidR="00CD77FD" w:rsidRPr="00CD77FD" w:rsidRDefault="00CD77FD" w:rsidP="00CD77FD">
            <w:r w:rsidRPr="00CD77FD">
              <w:t xml:space="preserve">To gather all items needed for a task and begin straight away, then return these items when finished </w:t>
            </w:r>
          </w:p>
        </w:tc>
        <w:tc>
          <w:tcPr>
            <w:tcW w:w="3541" w:type="dxa"/>
          </w:tcPr>
          <w:p w14:paraId="396C65BD" w14:textId="77777777" w:rsidR="00CD77FD" w:rsidRPr="00CD77FD" w:rsidRDefault="00CD77FD" w:rsidP="00CD77FD">
            <w:r w:rsidRPr="00CD77FD">
              <w:t>Able to stick work into their books carefully and straight!</w:t>
            </w:r>
          </w:p>
        </w:tc>
        <w:tc>
          <w:tcPr>
            <w:tcW w:w="3263" w:type="dxa"/>
          </w:tcPr>
          <w:p w14:paraId="0E87E525" w14:textId="77777777" w:rsidR="00CD77FD" w:rsidRPr="00CD77FD" w:rsidRDefault="00CD77FD" w:rsidP="00CD77FD">
            <w:r w:rsidRPr="00CD77FD">
              <w:t xml:space="preserve">To complete homework and with the aid of parents bring in on time </w:t>
            </w:r>
          </w:p>
        </w:tc>
      </w:tr>
      <w:tr w:rsidR="00CD77FD" w:rsidRPr="000F0CEF" w14:paraId="6AE7812C" w14:textId="77777777" w:rsidTr="00CD77FD">
        <w:tc>
          <w:tcPr>
            <w:tcW w:w="1201" w:type="dxa"/>
          </w:tcPr>
          <w:p w14:paraId="3F972739" w14:textId="77777777" w:rsidR="00CD77FD" w:rsidRPr="00CD77FD" w:rsidRDefault="00CD77FD" w:rsidP="00CD77FD">
            <w:pPr>
              <w:rPr>
                <w:b/>
                <w:sz w:val="24"/>
                <w:szCs w:val="24"/>
              </w:rPr>
            </w:pPr>
            <w:r w:rsidRPr="00CD77FD">
              <w:rPr>
                <w:b/>
                <w:sz w:val="24"/>
                <w:szCs w:val="24"/>
              </w:rPr>
              <w:t>Year Three</w:t>
            </w:r>
          </w:p>
        </w:tc>
        <w:tc>
          <w:tcPr>
            <w:tcW w:w="3189" w:type="dxa"/>
          </w:tcPr>
          <w:p w14:paraId="24C883C9" w14:textId="77777777" w:rsidR="00CD77FD" w:rsidRPr="00CD77FD" w:rsidRDefault="00CD77FD" w:rsidP="00CD77FD">
            <w:r w:rsidRPr="00CD77FD">
              <w:t>To take responsibility for what they need to bring to school, PE kit etc.</w:t>
            </w:r>
          </w:p>
        </w:tc>
        <w:tc>
          <w:tcPr>
            <w:tcW w:w="3402" w:type="dxa"/>
          </w:tcPr>
          <w:p w14:paraId="3B7473D6" w14:textId="77777777" w:rsidR="00CD77FD" w:rsidRPr="00CD77FD" w:rsidRDefault="00CD77FD" w:rsidP="00CD77FD">
            <w:r w:rsidRPr="00CD77FD">
              <w:t xml:space="preserve">If they encounter a problem to try and self solve this (i.e. a broken pencil lead) </w:t>
            </w:r>
          </w:p>
        </w:tc>
        <w:tc>
          <w:tcPr>
            <w:tcW w:w="3541" w:type="dxa"/>
          </w:tcPr>
          <w:p w14:paraId="7D8CACF5" w14:textId="77777777" w:rsidR="00CD77FD" w:rsidRPr="00CD77FD" w:rsidRDefault="00CD77FD" w:rsidP="00CD77FD">
            <w:r w:rsidRPr="00CD77FD">
              <w:t>To be able to tie their own shoelaces (needed for PE)</w:t>
            </w:r>
          </w:p>
          <w:p w14:paraId="18D43981" w14:textId="77777777" w:rsidR="00CD77FD" w:rsidRPr="00CD77FD" w:rsidRDefault="00CD77FD" w:rsidP="00CD77FD"/>
        </w:tc>
        <w:tc>
          <w:tcPr>
            <w:tcW w:w="3263" w:type="dxa"/>
          </w:tcPr>
          <w:p w14:paraId="20AEBF24" w14:textId="77777777" w:rsidR="00CD77FD" w:rsidRPr="00CD77FD" w:rsidRDefault="00CD77FD" w:rsidP="00CD77FD">
            <w:r w:rsidRPr="00CD77FD">
              <w:t>To take ownership of their homework not ‘my mum hasn’t done it!’</w:t>
            </w:r>
          </w:p>
        </w:tc>
      </w:tr>
      <w:tr w:rsidR="00CD77FD" w:rsidRPr="000F0CEF" w14:paraId="1F4C9C38" w14:textId="77777777" w:rsidTr="00CD77FD">
        <w:tc>
          <w:tcPr>
            <w:tcW w:w="1201" w:type="dxa"/>
          </w:tcPr>
          <w:p w14:paraId="4E535E8F" w14:textId="77777777" w:rsidR="00CD77FD" w:rsidRPr="00CD77FD" w:rsidRDefault="00CD77FD" w:rsidP="00CD77FD">
            <w:pPr>
              <w:rPr>
                <w:b/>
                <w:sz w:val="24"/>
                <w:szCs w:val="24"/>
              </w:rPr>
            </w:pPr>
            <w:r w:rsidRPr="00CD77FD">
              <w:rPr>
                <w:b/>
                <w:sz w:val="24"/>
                <w:szCs w:val="24"/>
              </w:rPr>
              <w:t>Year Four</w:t>
            </w:r>
          </w:p>
        </w:tc>
        <w:tc>
          <w:tcPr>
            <w:tcW w:w="3189" w:type="dxa"/>
          </w:tcPr>
          <w:p w14:paraId="6F5F6B3D" w14:textId="77777777" w:rsidR="00CD77FD" w:rsidRPr="00CD77FD" w:rsidRDefault="00CD77FD" w:rsidP="00CD77FD">
            <w:r w:rsidRPr="00CD77FD">
              <w:t xml:space="preserve">To try anything before giving up. I can’t is not used. </w:t>
            </w:r>
          </w:p>
        </w:tc>
        <w:tc>
          <w:tcPr>
            <w:tcW w:w="3402" w:type="dxa"/>
          </w:tcPr>
          <w:p w14:paraId="3AA1F474" w14:textId="77777777" w:rsidR="00CD77FD" w:rsidRPr="00CD77FD" w:rsidRDefault="00CD77FD" w:rsidP="00CD77FD">
            <w:r w:rsidRPr="00CD77FD">
              <w:t>To use a range of strategies before asking teacher for help, e.g. peer support</w:t>
            </w:r>
          </w:p>
        </w:tc>
        <w:tc>
          <w:tcPr>
            <w:tcW w:w="3541" w:type="dxa"/>
          </w:tcPr>
          <w:p w14:paraId="722BD231" w14:textId="77777777" w:rsidR="00CD77FD" w:rsidRPr="00CD77FD" w:rsidRDefault="00CD77FD" w:rsidP="00CD77FD">
            <w:r w:rsidRPr="00CD77FD">
              <w:t xml:space="preserve">Follow multistep instructions given by teacher with out the need to ‘double check’  </w:t>
            </w:r>
          </w:p>
        </w:tc>
        <w:tc>
          <w:tcPr>
            <w:tcW w:w="3263" w:type="dxa"/>
          </w:tcPr>
          <w:p w14:paraId="162B89A7" w14:textId="77777777" w:rsidR="00CD77FD" w:rsidRPr="00CD77FD" w:rsidRDefault="00CD77FD" w:rsidP="004611DF">
            <w:r w:rsidRPr="00CD77FD">
              <w:t xml:space="preserve">To </w:t>
            </w:r>
            <w:r w:rsidR="004611DF">
              <w:t>complete</w:t>
            </w:r>
            <w:r w:rsidRPr="00CD77FD">
              <w:t xml:space="preserve"> homework on time and </w:t>
            </w:r>
            <w:r w:rsidR="004611DF">
              <w:t>ask if unsure before the deadline.</w:t>
            </w:r>
            <w:r w:rsidRPr="00CD77FD">
              <w:t xml:space="preserve"> </w:t>
            </w:r>
          </w:p>
        </w:tc>
      </w:tr>
      <w:tr w:rsidR="00CD77FD" w:rsidRPr="000F0CEF" w14:paraId="49BADC59" w14:textId="77777777" w:rsidTr="00CD77FD">
        <w:tc>
          <w:tcPr>
            <w:tcW w:w="1201" w:type="dxa"/>
          </w:tcPr>
          <w:p w14:paraId="5911CDEF" w14:textId="77777777" w:rsidR="00CD77FD" w:rsidRPr="00CD77FD" w:rsidRDefault="00CD77FD" w:rsidP="00CD77FD">
            <w:pPr>
              <w:rPr>
                <w:b/>
                <w:sz w:val="24"/>
                <w:szCs w:val="24"/>
              </w:rPr>
            </w:pPr>
            <w:r w:rsidRPr="00CD77FD">
              <w:rPr>
                <w:b/>
                <w:sz w:val="24"/>
                <w:szCs w:val="24"/>
              </w:rPr>
              <w:t>Year Five</w:t>
            </w:r>
          </w:p>
        </w:tc>
        <w:tc>
          <w:tcPr>
            <w:tcW w:w="3189" w:type="dxa"/>
          </w:tcPr>
          <w:p w14:paraId="1B162F81" w14:textId="77777777" w:rsidR="00CD77FD" w:rsidRPr="00CD77FD" w:rsidRDefault="00CD77FD" w:rsidP="00CD77FD">
            <w:r w:rsidRPr="00CD77FD">
              <w:t xml:space="preserve">To take responsibility and have pride in their own appearance including their work </w:t>
            </w:r>
          </w:p>
        </w:tc>
        <w:tc>
          <w:tcPr>
            <w:tcW w:w="3402" w:type="dxa"/>
          </w:tcPr>
          <w:p w14:paraId="3D292DFF" w14:textId="77777777" w:rsidR="00CD77FD" w:rsidRPr="00CD77FD" w:rsidRDefault="00CD77FD" w:rsidP="00CD77FD">
            <w:r w:rsidRPr="00CD77FD">
              <w:t xml:space="preserve">To </w:t>
            </w:r>
            <w:r w:rsidR="006E7A8A">
              <w:t>identify</w:t>
            </w:r>
            <w:r w:rsidR="00544887">
              <w:t xml:space="preserve"> what I can do indep</w:t>
            </w:r>
            <w:r w:rsidR="006E7A8A">
              <w:t xml:space="preserve">endently and set goals of what </w:t>
            </w:r>
            <w:r w:rsidR="00544887">
              <w:t xml:space="preserve">I would like to achieve independently. </w:t>
            </w:r>
          </w:p>
          <w:p w14:paraId="6FD66A13" w14:textId="77777777" w:rsidR="00CD77FD" w:rsidRPr="00CD77FD" w:rsidRDefault="00CD77FD" w:rsidP="00CD77FD"/>
        </w:tc>
        <w:tc>
          <w:tcPr>
            <w:tcW w:w="3541" w:type="dxa"/>
          </w:tcPr>
          <w:p w14:paraId="0FB03DF6" w14:textId="77777777" w:rsidR="00CD77FD" w:rsidRPr="00CD77FD" w:rsidRDefault="00CD77FD" w:rsidP="00CD77FD">
            <w:r w:rsidRPr="00CD77FD">
              <w:t>Keep classroom resources ready to use and ensure that they are tidied away afterwards</w:t>
            </w:r>
          </w:p>
        </w:tc>
        <w:tc>
          <w:tcPr>
            <w:tcW w:w="3263" w:type="dxa"/>
          </w:tcPr>
          <w:p w14:paraId="7745BEEF" w14:textId="77777777" w:rsidR="00CD77FD" w:rsidRPr="00CD77FD" w:rsidRDefault="00CD77FD" w:rsidP="00CD77FD">
            <w:r w:rsidRPr="00CD77FD">
              <w:t>If homework is a problem ensure that they request support from the teacher prior to marking sessions</w:t>
            </w:r>
          </w:p>
        </w:tc>
      </w:tr>
      <w:tr w:rsidR="00CD77FD" w:rsidRPr="000F0CEF" w14:paraId="78A16FD3" w14:textId="77777777" w:rsidTr="00CD77FD">
        <w:tc>
          <w:tcPr>
            <w:tcW w:w="1201" w:type="dxa"/>
          </w:tcPr>
          <w:p w14:paraId="20A4102F" w14:textId="77777777" w:rsidR="00CD77FD" w:rsidRPr="00CD77FD" w:rsidRDefault="00CD77FD" w:rsidP="00CD77FD">
            <w:pPr>
              <w:rPr>
                <w:b/>
                <w:sz w:val="24"/>
                <w:szCs w:val="24"/>
              </w:rPr>
            </w:pPr>
            <w:r w:rsidRPr="00CD77FD">
              <w:rPr>
                <w:b/>
                <w:sz w:val="24"/>
                <w:szCs w:val="24"/>
              </w:rPr>
              <w:t xml:space="preserve">Year Six </w:t>
            </w:r>
          </w:p>
        </w:tc>
        <w:tc>
          <w:tcPr>
            <w:tcW w:w="3189" w:type="dxa"/>
          </w:tcPr>
          <w:p w14:paraId="510DAA59" w14:textId="77777777" w:rsidR="00CD77FD" w:rsidRPr="00CD77FD" w:rsidRDefault="00CD77FD" w:rsidP="00CD77FD">
            <w:r w:rsidRPr="00CD77FD">
              <w:t>Tackle open ended tasks and investigations without need for support</w:t>
            </w:r>
          </w:p>
        </w:tc>
        <w:tc>
          <w:tcPr>
            <w:tcW w:w="3402" w:type="dxa"/>
          </w:tcPr>
          <w:p w14:paraId="144CF8EB" w14:textId="77777777" w:rsidR="00CD77FD" w:rsidRPr="00CD77FD" w:rsidRDefault="00CD77FD" w:rsidP="00CD77FD">
            <w:r w:rsidRPr="00CD77FD">
              <w:t xml:space="preserve">Without prompting check edit and improve their own work and that of others. </w:t>
            </w:r>
          </w:p>
        </w:tc>
        <w:tc>
          <w:tcPr>
            <w:tcW w:w="3541" w:type="dxa"/>
          </w:tcPr>
          <w:p w14:paraId="67F60804" w14:textId="77777777" w:rsidR="00CD77FD" w:rsidRPr="00CD77FD" w:rsidRDefault="00CD77FD" w:rsidP="00CD77FD">
            <w:r w:rsidRPr="00CD77FD">
              <w:t xml:space="preserve">To manage their own behaviour when no adult is present </w:t>
            </w:r>
          </w:p>
        </w:tc>
        <w:tc>
          <w:tcPr>
            <w:tcW w:w="3263" w:type="dxa"/>
          </w:tcPr>
          <w:p w14:paraId="649E6794" w14:textId="77777777" w:rsidR="00CD77FD" w:rsidRPr="00CD77FD" w:rsidRDefault="00CD77FD" w:rsidP="00CD77FD">
            <w:r w:rsidRPr="00CD77FD">
              <w:t xml:space="preserve">To fulfil the school responsibilities  and coordinate and run certain school activities  without seeking reassurance </w:t>
            </w:r>
          </w:p>
          <w:p w14:paraId="2BF888B6" w14:textId="77777777" w:rsidR="00CD77FD" w:rsidRPr="00CD77FD" w:rsidRDefault="00CD77FD" w:rsidP="00CD77FD"/>
        </w:tc>
      </w:tr>
    </w:tbl>
    <w:p w14:paraId="644BFD51" w14:textId="6F23B5EE" w:rsidR="001C28CB" w:rsidRDefault="00CD77FD" w:rsidP="00CD77FD">
      <w:pPr>
        <w:jc w:val="center"/>
        <w:rPr>
          <w:b/>
          <w:sz w:val="24"/>
          <w:szCs w:val="24"/>
          <w:u w:val="single"/>
        </w:rPr>
      </w:pPr>
      <w:r w:rsidRPr="00E76FF4">
        <w:rPr>
          <w:b/>
          <w:sz w:val="24"/>
          <w:szCs w:val="24"/>
          <w:u w:val="single"/>
        </w:rPr>
        <w:t xml:space="preserve"> </w:t>
      </w:r>
      <w:r w:rsidR="00E76FF4" w:rsidRPr="00E76FF4">
        <w:rPr>
          <w:b/>
          <w:sz w:val="24"/>
          <w:szCs w:val="24"/>
          <w:u w:val="single"/>
        </w:rPr>
        <w:t xml:space="preserve">Autumn One – </w:t>
      </w:r>
      <w:r>
        <w:rPr>
          <w:b/>
          <w:sz w:val="24"/>
          <w:szCs w:val="24"/>
          <w:u w:val="single"/>
        </w:rPr>
        <w:t xml:space="preserve">Independence </w:t>
      </w:r>
    </w:p>
    <w:p w14:paraId="43958E49" w14:textId="32549C16" w:rsidR="001C28CB" w:rsidRDefault="001C28CB">
      <w:pPr>
        <w:rPr>
          <w:b/>
          <w:sz w:val="24"/>
          <w:szCs w:val="24"/>
          <w:u w:val="single"/>
        </w:rPr>
      </w:pPr>
    </w:p>
    <w:tbl>
      <w:tblPr>
        <w:tblStyle w:val="TableGrid"/>
        <w:tblpPr w:leftFromText="180" w:rightFromText="180" w:vertAnchor="page" w:horzAnchor="margin" w:tblpXSpec="center" w:tblpY="2296"/>
        <w:tblW w:w="15021" w:type="dxa"/>
        <w:tblLook w:val="04A0" w:firstRow="1" w:lastRow="0" w:firstColumn="1" w:lastColumn="0" w:noHBand="0" w:noVBand="1"/>
      </w:tblPr>
      <w:tblGrid>
        <w:gridCol w:w="1809"/>
        <w:gridCol w:w="3402"/>
        <w:gridCol w:w="3402"/>
        <w:gridCol w:w="3402"/>
        <w:gridCol w:w="3006"/>
      </w:tblGrid>
      <w:tr w:rsidR="001C28CB" w:rsidRPr="00CD77FD" w14:paraId="6547E83E" w14:textId="77777777" w:rsidTr="005F7F69">
        <w:tc>
          <w:tcPr>
            <w:tcW w:w="1809" w:type="dxa"/>
          </w:tcPr>
          <w:p w14:paraId="5B806680" w14:textId="77777777" w:rsidR="001C28CB" w:rsidRPr="00CD77FD" w:rsidRDefault="001C28CB" w:rsidP="005F7F69">
            <w:pPr>
              <w:rPr>
                <w:b/>
                <w:sz w:val="24"/>
                <w:szCs w:val="24"/>
              </w:rPr>
            </w:pPr>
            <w:r w:rsidRPr="00CD77FD">
              <w:rPr>
                <w:b/>
                <w:sz w:val="24"/>
                <w:szCs w:val="24"/>
              </w:rPr>
              <w:t>Year Group</w:t>
            </w:r>
          </w:p>
        </w:tc>
        <w:tc>
          <w:tcPr>
            <w:tcW w:w="3402" w:type="dxa"/>
          </w:tcPr>
          <w:p w14:paraId="67E9307D" w14:textId="77777777" w:rsidR="001C28CB" w:rsidRPr="00CD77FD" w:rsidRDefault="001C28CB" w:rsidP="005F7F69">
            <w:pPr>
              <w:rPr>
                <w:b/>
                <w:sz w:val="24"/>
                <w:szCs w:val="24"/>
              </w:rPr>
            </w:pPr>
            <w:r w:rsidRPr="00CD77FD">
              <w:rPr>
                <w:b/>
                <w:sz w:val="24"/>
                <w:szCs w:val="24"/>
              </w:rPr>
              <w:t xml:space="preserve">An attitude of smart risk taking </w:t>
            </w:r>
          </w:p>
        </w:tc>
        <w:tc>
          <w:tcPr>
            <w:tcW w:w="3402" w:type="dxa"/>
          </w:tcPr>
          <w:p w14:paraId="77F60C24" w14:textId="77777777" w:rsidR="001C28CB" w:rsidRPr="00CD77FD" w:rsidRDefault="001C28CB" w:rsidP="005F7F69">
            <w:pPr>
              <w:rPr>
                <w:b/>
                <w:sz w:val="24"/>
                <w:szCs w:val="24"/>
              </w:rPr>
            </w:pPr>
            <w:r w:rsidRPr="00CD77FD">
              <w:rPr>
                <w:b/>
                <w:sz w:val="24"/>
                <w:szCs w:val="24"/>
              </w:rPr>
              <w:t xml:space="preserve">Mistakes can be celebrated and learned from, creativity can change things from mistakes </w:t>
            </w:r>
          </w:p>
        </w:tc>
        <w:tc>
          <w:tcPr>
            <w:tcW w:w="3402" w:type="dxa"/>
          </w:tcPr>
          <w:p w14:paraId="353CAE06" w14:textId="77777777" w:rsidR="001C28CB" w:rsidRPr="00CD77FD" w:rsidRDefault="001C28CB" w:rsidP="005F7F69">
            <w:pPr>
              <w:rPr>
                <w:b/>
                <w:sz w:val="24"/>
                <w:szCs w:val="24"/>
              </w:rPr>
            </w:pPr>
            <w:r w:rsidRPr="00CD77FD">
              <w:rPr>
                <w:b/>
                <w:sz w:val="24"/>
                <w:szCs w:val="24"/>
              </w:rPr>
              <w:t>An ability to actively seek out new ideas and experiences</w:t>
            </w:r>
          </w:p>
        </w:tc>
        <w:tc>
          <w:tcPr>
            <w:tcW w:w="3006" w:type="dxa"/>
          </w:tcPr>
          <w:p w14:paraId="73ECFA36" w14:textId="77777777" w:rsidR="001C28CB" w:rsidRPr="00CD77FD" w:rsidRDefault="001C28CB" w:rsidP="005F7F69">
            <w:pPr>
              <w:rPr>
                <w:b/>
                <w:sz w:val="24"/>
                <w:szCs w:val="24"/>
              </w:rPr>
            </w:pPr>
            <w:r w:rsidRPr="00CD77FD">
              <w:rPr>
                <w:b/>
                <w:sz w:val="24"/>
                <w:szCs w:val="24"/>
              </w:rPr>
              <w:t xml:space="preserve">An attitude of positivity towards surprising and unexpected events </w:t>
            </w:r>
          </w:p>
        </w:tc>
      </w:tr>
      <w:tr w:rsidR="001C28CB" w:rsidRPr="00570DA4" w14:paraId="364CAA37" w14:textId="77777777" w:rsidTr="005F7F69">
        <w:tc>
          <w:tcPr>
            <w:tcW w:w="1809" w:type="dxa"/>
          </w:tcPr>
          <w:p w14:paraId="12A591D4" w14:textId="77777777" w:rsidR="001C28CB" w:rsidRPr="00CD77FD" w:rsidRDefault="001C28CB" w:rsidP="005F7F69">
            <w:pPr>
              <w:rPr>
                <w:b/>
                <w:sz w:val="24"/>
                <w:szCs w:val="24"/>
              </w:rPr>
            </w:pPr>
            <w:r w:rsidRPr="00CD77FD">
              <w:rPr>
                <w:b/>
                <w:sz w:val="24"/>
                <w:szCs w:val="24"/>
              </w:rPr>
              <w:t>Nursery</w:t>
            </w:r>
          </w:p>
        </w:tc>
        <w:tc>
          <w:tcPr>
            <w:tcW w:w="3402" w:type="dxa"/>
          </w:tcPr>
          <w:p w14:paraId="74D83CCB" w14:textId="77777777" w:rsidR="001C28CB" w:rsidRPr="00570DA4" w:rsidRDefault="001C28CB" w:rsidP="005F7F69">
            <w:pPr>
              <w:pStyle w:val="NoSpacing"/>
            </w:pPr>
            <w:r>
              <w:t xml:space="preserve">Provide opportunities to take risks </w:t>
            </w:r>
            <w:proofErr w:type="spellStart"/>
            <w:r>
              <w:t>eg</w:t>
            </w:r>
            <w:proofErr w:type="spellEnd"/>
            <w:r>
              <w:t xml:space="preserve"> with large loose parts- planks, tyres, crates.</w:t>
            </w:r>
          </w:p>
        </w:tc>
        <w:tc>
          <w:tcPr>
            <w:tcW w:w="3402" w:type="dxa"/>
          </w:tcPr>
          <w:p w14:paraId="26A11C3A" w14:textId="77777777" w:rsidR="001C28CB" w:rsidRPr="00570DA4" w:rsidRDefault="001C28CB" w:rsidP="005F7F69">
            <w:pPr>
              <w:pStyle w:val="NoSpacing"/>
            </w:pPr>
            <w:r w:rsidRPr="00570DA4">
              <w:t xml:space="preserve">Provide opportunities to fail link to characteristic of effective learning </w:t>
            </w:r>
          </w:p>
        </w:tc>
        <w:tc>
          <w:tcPr>
            <w:tcW w:w="3402" w:type="dxa"/>
          </w:tcPr>
          <w:p w14:paraId="0DC4A6E1" w14:textId="77777777" w:rsidR="001C28CB" w:rsidRPr="00570DA4" w:rsidRDefault="001C28CB" w:rsidP="005F7F69">
            <w:pPr>
              <w:pStyle w:val="NoSpacing"/>
            </w:pPr>
            <w:r w:rsidRPr="00570DA4">
              <w:t>Wow activities without any explanation see where children take them</w:t>
            </w:r>
          </w:p>
        </w:tc>
        <w:tc>
          <w:tcPr>
            <w:tcW w:w="3006" w:type="dxa"/>
          </w:tcPr>
          <w:p w14:paraId="4C42B5FE" w14:textId="77777777" w:rsidR="001C28CB" w:rsidRPr="00570DA4" w:rsidRDefault="001C28CB" w:rsidP="005F7F69">
            <w:pPr>
              <w:pStyle w:val="NoSpacing"/>
            </w:pPr>
            <w:r w:rsidRPr="00570DA4">
              <w:t xml:space="preserve">Break from the ‘routines’ without prior warning observe which children struggle </w:t>
            </w:r>
          </w:p>
        </w:tc>
      </w:tr>
      <w:tr w:rsidR="001C28CB" w:rsidRPr="00570DA4" w14:paraId="25CC0EB6" w14:textId="77777777" w:rsidTr="005F7F69">
        <w:tc>
          <w:tcPr>
            <w:tcW w:w="1809" w:type="dxa"/>
          </w:tcPr>
          <w:p w14:paraId="362ACAC3" w14:textId="77777777" w:rsidR="001C28CB" w:rsidRPr="00CD77FD" w:rsidRDefault="001C28CB" w:rsidP="005F7F69">
            <w:pPr>
              <w:rPr>
                <w:b/>
                <w:sz w:val="24"/>
                <w:szCs w:val="24"/>
              </w:rPr>
            </w:pPr>
            <w:r w:rsidRPr="00CD77FD">
              <w:rPr>
                <w:b/>
                <w:sz w:val="24"/>
                <w:szCs w:val="24"/>
              </w:rPr>
              <w:t>Reception</w:t>
            </w:r>
          </w:p>
        </w:tc>
        <w:tc>
          <w:tcPr>
            <w:tcW w:w="3402" w:type="dxa"/>
          </w:tcPr>
          <w:p w14:paraId="22B158F5" w14:textId="77777777" w:rsidR="001C28CB" w:rsidRPr="00570DA4" w:rsidRDefault="001C28CB" w:rsidP="005F7F69">
            <w:pPr>
              <w:pStyle w:val="NoSpacing"/>
            </w:pPr>
            <w:r w:rsidRPr="00570DA4">
              <w:t xml:space="preserve">Finding out and exploring </w:t>
            </w:r>
          </w:p>
        </w:tc>
        <w:tc>
          <w:tcPr>
            <w:tcW w:w="3402" w:type="dxa"/>
          </w:tcPr>
          <w:p w14:paraId="08AE78BD" w14:textId="77777777" w:rsidR="001C28CB" w:rsidRPr="00570DA4" w:rsidRDefault="001C28CB" w:rsidP="005F7F69">
            <w:pPr>
              <w:pStyle w:val="NoSpacing"/>
            </w:pPr>
            <w:r w:rsidRPr="00570DA4">
              <w:t xml:space="preserve">Learning from mistakes </w:t>
            </w:r>
          </w:p>
          <w:p w14:paraId="285A93F3" w14:textId="77777777" w:rsidR="001C28CB" w:rsidRPr="00570DA4" w:rsidRDefault="001C28CB" w:rsidP="005F7F69">
            <w:pPr>
              <w:pStyle w:val="NoSpacing"/>
            </w:pPr>
            <w:r w:rsidRPr="00570DA4">
              <w:t xml:space="preserve">Don’t give up when things go wrong </w:t>
            </w:r>
          </w:p>
        </w:tc>
        <w:tc>
          <w:tcPr>
            <w:tcW w:w="3402" w:type="dxa"/>
          </w:tcPr>
          <w:p w14:paraId="35EA87FA" w14:textId="77777777" w:rsidR="001C28CB" w:rsidRPr="00570DA4" w:rsidRDefault="001C28CB" w:rsidP="005F7F69">
            <w:pPr>
              <w:pStyle w:val="NoSpacing"/>
            </w:pPr>
            <w:r w:rsidRPr="00570DA4">
              <w:t>Having own ideas and choosing ways to do thing s</w:t>
            </w:r>
          </w:p>
        </w:tc>
        <w:tc>
          <w:tcPr>
            <w:tcW w:w="3006" w:type="dxa"/>
          </w:tcPr>
          <w:p w14:paraId="016F4C3A" w14:textId="77777777" w:rsidR="001C28CB" w:rsidRPr="00570DA4" w:rsidRDefault="001C28CB" w:rsidP="005F7F69">
            <w:pPr>
              <w:pStyle w:val="NoSpacing"/>
            </w:pPr>
            <w:r>
              <w:t xml:space="preserve">Understanding and following routines and understanding things may change </w:t>
            </w:r>
          </w:p>
        </w:tc>
      </w:tr>
      <w:tr w:rsidR="001C28CB" w:rsidRPr="00570DA4" w14:paraId="4DAE6651" w14:textId="77777777" w:rsidTr="005F7F69">
        <w:tc>
          <w:tcPr>
            <w:tcW w:w="1809" w:type="dxa"/>
          </w:tcPr>
          <w:p w14:paraId="205D1418" w14:textId="77777777" w:rsidR="001C28CB" w:rsidRPr="00CD77FD" w:rsidRDefault="001C28CB" w:rsidP="005F7F69">
            <w:pPr>
              <w:rPr>
                <w:b/>
                <w:sz w:val="24"/>
                <w:szCs w:val="24"/>
              </w:rPr>
            </w:pPr>
            <w:r w:rsidRPr="00CD77FD">
              <w:rPr>
                <w:b/>
                <w:sz w:val="24"/>
                <w:szCs w:val="24"/>
              </w:rPr>
              <w:t>Year One</w:t>
            </w:r>
          </w:p>
        </w:tc>
        <w:tc>
          <w:tcPr>
            <w:tcW w:w="3402" w:type="dxa"/>
          </w:tcPr>
          <w:p w14:paraId="2DD88FA2" w14:textId="77777777" w:rsidR="001C28CB" w:rsidRPr="00570DA4" w:rsidRDefault="001C28CB" w:rsidP="005F7F69">
            <w:r>
              <w:t>Having a go.</w:t>
            </w:r>
          </w:p>
        </w:tc>
        <w:tc>
          <w:tcPr>
            <w:tcW w:w="3402" w:type="dxa"/>
          </w:tcPr>
          <w:p w14:paraId="680B10CE" w14:textId="77777777" w:rsidR="001C28CB" w:rsidRPr="00570DA4" w:rsidRDefault="001C28CB" w:rsidP="005F7F69">
            <w:r w:rsidRPr="00570DA4">
              <w:t xml:space="preserve">Skills and resilience with supporting each other </w:t>
            </w:r>
          </w:p>
        </w:tc>
        <w:tc>
          <w:tcPr>
            <w:tcW w:w="3402" w:type="dxa"/>
          </w:tcPr>
          <w:p w14:paraId="0B9093F5" w14:textId="77777777" w:rsidR="001C28CB" w:rsidRPr="00570DA4" w:rsidRDefault="001C28CB" w:rsidP="005F7F69">
            <w:r w:rsidRPr="00570DA4">
              <w:t xml:space="preserve">Self-confidence and listening and communicating their own thoughts </w:t>
            </w:r>
          </w:p>
        </w:tc>
        <w:tc>
          <w:tcPr>
            <w:tcW w:w="3006" w:type="dxa"/>
          </w:tcPr>
          <w:p w14:paraId="4488C305" w14:textId="77777777" w:rsidR="001C28CB" w:rsidRPr="00570DA4" w:rsidRDefault="001C28CB" w:rsidP="005F7F69">
            <w:r w:rsidRPr="00570DA4">
              <w:t>Thinking own thoughts and expressing ideas on these</w:t>
            </w:r>
          </w:p>
        </w:tc>
      </w:tr>
      <w:tr w:rsidR="001C28CB" w:rsidRPr="00570DA4" w14:paraId="0DA42290" w14:textId="77777777" w:rsidTr="005F7F69">
        <w:trPr>
          <w:trHeight w:val="878"/>
        </w:trPr>
        <w:tc>
          <w:tcPr>
            <w:tcW w:w="1809" w:type="dxa"/>
          </w:tcPr>
          <w:p w14:paraId="3698008D" w14:textId="77777777" w:rsidR="001C28CB" w:rsidRPr="00CD77FD" w:rsidRDefault="001C28CB" w:rsidP="005F7F69">
            <w:pPr>
              <w:rPr>
                <w:b/>
                <w:sz w:val="24"/>
                <w:szCs w:val="24"/>
              </w:rPr>
            </w:pPr>
            <w:r w:rsidRPr="00CD77FD">
              <w:rPr>
                <w:b/>
                <w:sz w:val="24"/>
                <w:szCs w:val="24"/>
              </w:rPr>
              <w:t>Year Two</w:t>
            </w:r>
          </w:p>
        </w:tc>
        <w:tc>
          <w:tcPr>
            <w:tcW w:w="3402" w:type="dxa"/>
          </w:tcPr>
          <w:p w14:paraId="0059F3DF" w14:textId="77777777" w:rsidR="001C28CB" w:rsidRPr="00570DA4" w:rsidRDefault="001C28CB" w:rsidP="005F7F69">
            <w:r w:rsidRPr="00570DA4">
              <w:t xml:space="preserve">Skills to be brave and confident when doing something new </w:t>
            </w:r>
          </w:p>
        </w:tc>
        <w:tc>
          <w:tcPr>
            <w:tcW w:w="3402" w:type="dxa"/>
          </w:tcPr>
          <w:p w14:paraId="15ED72E7" w14:textId="77777777" w:rsidR="001C28CB" w:rsidRPr="00570DA4" w:rsidRDefault="001C28CB" w:rsidP="005F7F69">
            <w:r>
              <w:t>Identifying own mistakes in order to learn from them in the future.</w:t>
            </w:r>
          </w:p>
        </w:tc>
        <w:tc>
          <w:tcPr>
            <w:tcW w:w="3402" w:type="dxa"/>
          </w:tcPr>
          <w:p w14:paraId="515DC6EF" w14:textId="77777777" w:rsidR="001C28CB" w:rsidRPr="00570DA4" w:rsidRDefault="001C28CB" w:rsidP="005F7F69">
            <w:r w:rsidRPr="00570DA4">
              <w:t xml:space="preserve">Independence and creativity, open ended tasks – where will the children take them? </w:t>
            </w:r>
          </w:p>
        </w:tc>
        <w:tc>
          <w:tcPr>
            <w:tcW w:w="3006" w:type="dxa"/>
          </w:tcPr>
          <w:p w14:paraId="15A59DD1" w14:textId="77777777" w:rsidR="001C28CB" w:rsidRPr="00570DA4" w:rsidRDefault="001C28CB" w:rsidP="005F7F69">
            <w:r w:rsidRPr="00570DA4">
              <w:t xml:space="preserve">Managing emotions when unsure of something </w:t>
            </w:r>
          </w:p>
        </w:tc>
      </w:tr>
      <w:tr w:rsidR="001C28CB" w:rsidRPr="00570DA4" w14:paraId="377B6A00" w14:textId="77777777" w:rsidTr="005F7F69">
        <w:tc>
          <w:tcPr>
            <w:tcW w:w="1809" w:type="dxa"/>
          </w:tcPr>
          <w:p w14:paraId="6CCE944C" w14:textId="77777777" w:rsidR="001C28CB" w:rsidRPr="00CD77FD" w:rsidRDefault="001C28CB" w:rsidP="005F7F69">
            <w:pPr>
              <w:rPr>
                <w:b/>
                <w:sz w:val="24"/>
                <w:szCs w:val="24"/>
              </w:rPr>
            </w:pPr>
            <w:r w:rsidRPr="00CD77FD">
              <w:rPr>
                <w:b/>
                <w:sz w:val="24"/>
                <w:szCs w:val="24"/>
              </w:rPr>
              <w:t>Year Three</w:t>
            </w:r>
          </w:p>
        </w:tc>
        <w:tc>
          <w:tcPr>
            <w:tcW w:w="3402" w:type="dxa"/>
          </w:tcPr>
          <w:p w14:paraId="4C1C2B55" w14:textId="77777777" w:rsidR="001C28CB" w:rsidRPr="00570DA4" w:rsidRDefault="001C28CB" w:rsidP="005F7F69">
            <w:r w:rsidRPr="00570DA4">
              <w:t xml:space="preserve">Not always knowing exactly how and when things need to be done but using initiative                                                                                                                                                                                                                                                                                                                                                                                                                                                                                                                                                                                                                                                                                                                                                                                                                                                </w:t>
            </w:r>
          </w:p>
        </w:tc>
        <w:tc>
          <w:tcPr>
            <w:tcW w:w="3402" w:type="dxa"/>
          </w:tcPr>
          <w:p w14:paraId="6FB7424E" w14:textId="77777777" w:rsidR="001C28CB" w:rsidRPr="00570DA4" w:rsidRDefault="001C28CB" w:rsidP="005F7F69">
            <w:r w:rsidRPr="00570DA4">
              <w:t>Independent completing of improvement time</w:t>
            </w:r>
          </w:p>
        </w:tc>
        <w:tc>
          <w:tcPr>
            <w:tcW w:w="3402" w:type="dxa"/>
          </w:tcPr>
          <w:p w14:paraId="64778FC9" w14:textId="77777777" w:rsidR="001C28CB" w:rsidRPr="00570DA4" w:rsidRDefault="001C28CB" w:rsidP="005F7F69">
            <w:r w:rsidRPr="00570DA4">
              <w:t xml:space="preserve">Thinking outside the box – different uses for the same things. </w:t>
            </w:r>
          </w:p>
        </w:tc>
        <w:tc>
          <w:tcPr>
            <w:tcW w:w="3006" w:type="dxa"/>
          </w:tcPr>
          <w:p w14:paraId="59D4101F" w14:textId="77777777" w:rsidR="001C28CB" w:rsidRPr="00570DA4" w:rsidRDefault="001C28CB" w:rsidP="005F7F69">
            <w:r w:rsidRPr="00570DA4">
              <w:t xml:space="preserve">Managing disappointment and turning it into a positive </w:t>
            </w:r>
          </w:p>
        </w:tc>
      </w:tr>
      <w:tr w:rsidR="001C28CB" w:rsidRPr="00570DA4" w14:paraId="31BE593C" w14:textId="77777777" w:rsidTr="005F7F69">
        <w:tc>
          <w:tcPr>
            <w:tcW w:w="1809" w:type="dxa"/>
          </w:tcPr>
          <w:p w14:paraId="149E5BB1" w14:textId="77777777" w:rsidR="001C28CB" w:rsidRPr="00CD77FD" w:rsidRDefault="001C28CB" w:rsidP="005F7F69">
            <w:pPr>
              <w:rPr>
                <w:b/>
                <w:sz w:val="24"/>
                <w:szCs w:val="24"/>
              </w:rPr>
            </w:pPr>
            <w:r w:rsidRPr="00CD77FD">
              <w:rPr>
                <w:b/>
                <w:sz w:val="24"/>
                <w:szCs w:val="24"/>
              </w:rPr>
              <w:t>Year Four</w:t>
            </w:r>
          </w:p>
        </w:tc>
        <w:tc>
          <w:tcPr>
            <w:tcW w:w="3402" w:type="dxa"/>
          </w:tcPr>
          <w:p w14:paraId="1A30590A" w14:textId="77777777" w:rsidR="001C28CB" w:rsidRPr="00570DA4" w:rsidRDefault="001C28CB" w:rsidP="005F7F69">
            <w:r w:rsidRPr="00570DA4">
              <w:t xml:space="preserve">Not giving up </w:t>
            </w:r>
            <w:r>
              <w:t>–trying new ways.</w:t>
            </w:r>
          </w:p>
        </w:tc>
        <w:tc>
          <w:tcPr>
            <w:tcW w:w="3402" w:type="dxa"/>
          </w:tcPr>
          <w:p w14:paraId="4BD48FE7" w14:textId="77777777" w:rsidR="001C28CB" w:rsidRPr="00570DA4" w:rsidRDefault="001C28CB" w:rsidP="005F7F69">
            <w:r w:rsidRPr="00570DA4">
              <w:t>Making them fail, what happens to our emotions and how can we deal with this?</w:t>
            </w:r>
          </w:p>
        </w:tc>
        <w:tc>
          <w:tcPr>
            <w:tcW w:w="3402" w:type="dxa"/>
          </w:tcPr>
          <w:p w14:paraId="34A15E65" w14:textId="77777777" w:rsidR="001C28CB" w:rsidRPr="00570DA4" w:rsidRDefault="001C28CB" w:rsidP="005F7F69">
            <w:r w:rsidRPr="00570DA4">
              <w:t xml:space="preserve">Listening to others people’s ideas, what if they are different o own – compromise </w:t>
            </w:r>
          </w:p>
        </w:tc>
        <w:tc>
          <w:tcPr>
            <w:tcW w:w="3006" w:type="dxa"/>
          </w:tcPr>
          <w:p w14:paraId="2DAF1B7D" w14:textId="77777777" w:rsidR="001C28CB" w:rsidRPr="00570DA4" w:rsidRDefault="001C28CB" w:rsidP="005F7F69">
            <w:r>
              <w:t xml:space="preserve">Having tools to deal with different scenarios </w:t>
            </w:r>
          </w:p>
        </w:tc>
      </w:tr>
      <w:tr w:rsidR="001C28CB" w:rsidRPr="00570DA4" w14:paraId="27CD1C33" w14:textId="77777777" w:rsidTr="005F7F69">
        <w:tc>
          <w:tcPr>
            <w:tcW w:w="1809" w:type="dxa"/>
          </w:tcPr>
          <w:p w14:paraId="6E722FEE" w14:textId="77777777" w:rsidR="001C28CB" w:rsidRPr="00CD77FD" w:rsidRDefault="001C28CB" w:rsidP="005F7F69">
            <w:pPr>
              <w:rPr>
                <w:b/>
                <w:sz w:val="24"/>
                <w:szCs w:val="24"/>
              </w:rPr>
            </w:pPr>
            <w:r w:rsidRPr="00CD77FD">
              <w:rPr>
                <w:b/>
                <w:sz w:val="24"/>
                <w:szCs w:val="24"/>
              </w:rPr>
              <w:t>Year Five</w:t>
            </w:r>
          </w:p>
        </w:tc>
        <w:tc>
          <w:tcPr>
            <w:tcW w:w="3402" w:type="dxa"/>
          </w:tcPr>
          <w:p w14:paraId="2DA5B533" w14:textId="77777777" w:rsidR="001C28CB" w:rsidRPr="00570DA4" w:rsidRDefault="001C28CB" w:rsidP="005F7F69">
            <w:r w:rsidRPr="00570DA4">
              <w:t xml:space="preserve">Not being afraid of getting things wrong, it is part of the road to success </w:t>
            </w:r>
          </w:p>
        </w:tc>
        <w:tc>
          <w:tcPr>
            <w:tcW w:w="3402" w:type="dxa"/>
          </w:tcPr>
          <w:p w14:paraId="49252331" w14:textId="77777777" w:rsidR="001C28CB" w:rsidRPr="00570DA4" w:rsidRDefault="001C28CB" w:rsidP="005F7F69">
            <w:r w:rsidRPr="00570DA4">
              <w:t xml:space="preserve">How can doing something ‘wrong’ become even better? </w:t>
            </w:r>
          </w:p>
        </w:tc>
        <w:tc>
          <w:tcPr>
            <w:tcW w:w="3402" w:type="dxa"/>
          </w:tcPr>
          <w:p w14:paraId="30C3FB73" w14:textId="77777777" w:rsidR="001C28CB" w:rsidRPr="00570DA4" w:rsidRDefault="001C28CB" w:rsidP="005F7F69">
            <w:r w:rsidRPr="00570DA4">
              <w:t xml:space="preserve">Working as part of a team for new challenges </w:t>
            </w:r>
          </w:p>
        </w:tc>
        <w:tc>
          <w:tcPr>
            <w:tcW w:w="3006" w:type="dxa"/>
          </w:tcPr>
          <w:p w14:paraId="69922CC9" w14:textId="77777777" w:rsidR="001C28CB" w:rsidRPr="00570DA4" w:rsidRDefault="001C28CB" w:rsidP="005F7F69">
            <w:r w:rsidRPr="00570DA4">
              <w:t>Resilience and why it is needed when we make a mistake</w:t>
            </w:r>
          </w:p>
        </w:tc>
      </w:tr>
      <w:tr w:rsidR="001C28CB" w:rsidRPr="00570DA4" w14:paraId="285AA97B" w14:textId="77777777" w:rsidTr="005F7F69">
        <w:tc>
          <w:tcPr>
            <w:tcW w:w="1809" w:type="dxa"/>
          </w:tcPr>
          <w:p w14:paraId="02BF89B4" w14:textId="77777777" w:rsidR="001C28CB" w:rsidRPr="00CD77FD" w:rsidRDefault="001C28CB" w:rsidP="005F7F69">
            <w:pPr>
              <w:rPr>
                <w:b/>
                <w:sz w:val="24"/>
                <w:szCs w:val="24"/>
              </w:rPr>
            </w:pPr>
            <w:r w:rsidRPr="00CD77FD">
              <w:rPr>
                <w:b/>
                <w:sz w:val="24"/>
                <w:szCs w:val="24"/>
              </w:rPr>
              <w:t xml:space="preserve">Year Six </w:t>
            </w:r>
          </w:p>
        </w:tc>
        <w:tc>
          <w:tcPr>
            <w:tcW w:w="3402" w:type="dxa"/>
          </w:tcPr>
          <w:p w14:paraId="09126236" w14:textId="77777777" w:rsidR="001C28CB" w:rsidRPr="00570DA4" w:rsidRDefault="001C28CB" w:rsidP="005F7F69">
            <w:r w:rsidRPr="00570DA4">
              <w:t xml:space="preserve">Preparing from scratch an experience or activity for the leavers concert </w:t>
            </w:r>
          </w:p>
          <w:p w14:paraId="214E5E5B" w14:textId="77777777" w:rsidR="001C28CB" w:rsidRPr="00570DA4" w:rsidRDefault="001C28CB" w:rsidP="005F7F69"/>
        </w:tc>
        <w:tc>
          <w:tcPr>
            <w:tcW w:w="3402" w:type="dxa"/>
          </w:tcPr>
          <w:p w14:paraId="56867E06" w14:textId="77777777" w:rsidR="001C28CB" w:rsidRPr="00570DA4" w:rsidRDefault="001C28CB" w:rsidP="005F7F69">
            <w:r w:rsidRPr="00570DA4">
              <w:t>Exploring famous mistakes / mistake makers who became successful</w:t>
            </w:r>
          </w:p>
        </w:tc>
        <w:tc>
          <w:tcPr>
            <w:tcW w:w="3402" w:type="dxa"/>
          </w:tcPr>
          <w:p w14:paraId="009D86E2" w14:textId="77777777" w:rsidR="001C28CB" w:rsidRPr="00570DA4" w:rsidRDefault="001C28CB" w:rsidP="005F7F69">
            <w:r w:rsidRPr="00570DA4">
              <w:t xml:space="preserve">Debate issues and adapt thinking taking into account  different viewpoints particularly when responding to others </w:t>
            </w:r>
          </w:p>
        </w:tc>
        <w:tc>
          <w:tcPr>
            <w:tcW w:w="3006" w:type="dxa"/>
          </w:tcPr>
          <w:p w14:paraId="364C4E0A" w14:textId="77777777" w:rsidR="001C28CB" w:rsidRPr="00570DA4" w:rsidRDefault="001C28CB" w:rsidP="005F7F69">
            <w:r w:rsidRPr="00570DA4">
              <w:t>Overcoming setbacks and adversity</w:t>
            </w:r>
          </w:p>
        </w:tc>
      </w:tr>
    </w:tbl>
    <w:p w14:paraId="4C925CD6" w14:textId="2EAA9BFF" w:rsidR="001C28CB" w:rsidRDefault="001C28CB" w:rsidP="001C28CB">
      <w:pPr>
        <w:jc w:val="center"/>
        <w:rPr>
          <w:b/>
          <w:sz w:val="24"/>
          <w:szCs w:val="24"/>
          <w:u w:val="single"/>
        </w:rPr>
      </w:pPr>
      <w:r>
        <w:rPr>
          <w:b/>
          <w:sz w:val="24"/>
          <w:szCs w:val="24"/>
          <w:u w:val="single"/>
        </w:rPr>
        <w:t xml:space="preserve">Autumn Two </w:t>
      </w:r>
      <w:r w:rsidRPr="00DB1C45">
        <w:rPr>
          <w:b/>
          <w:sz w:val="24"/>
          <w:szCs w:val="24"/>
          <w:u w:val="single"/>
        </w:rPr>
        <w:t xml:space="preserve"> – Creative Thinking </w:t>
      </w:r>
    </w:p>
    <w:p w14:paraId="480760E0" w14:textId="75EDEC77" w:rsidR="001C28CB" w:rsidRDefault="001C28CB">
      <w:pPr>
        <w:rPr>
          <w:b/>
          <w:sz w:val="24"/>
          <w:szCs w:val="24"/>
          <w:u w:val="single"/>
        </w:rPr>
      </w:pPr>
    </w:p>
    <w:p w14:paraId="7D13795C" w14:textId="1C8B5667" w:rsidR="00CD77FD" w:rsidRDefault="001C28CB" w:rsidP="001C28CB">
      <w:pPr>
        <w:rPr>
          <w:b/>
          <w:sz w:val="24"/>
          <w:szCs w:val="24"/>
          <w:u w:val="single"/>
        </w:rPr>
      </w:pPr>
      <w:r>
        <w:rPr>
          <w:b/>
          <w:noProof/>
          <w:sz w:val="24"/>
          <w:szCs w:val="24"/>
          <w:u w:val="single"/>
        </w:rPr>
        <w:lastRenderedPageBreak/>
        <mc:AlternateContent>
          <mc:Choice Requires="wps">
            <w:drawing>
              <wp:anchor distT="0" distB="0" distL="114300" distR="114300" simplePos="0" relativeHeight="251678720" behindDoc="0" locked="0" layoutInCell="1" allowOverlap="1" wp14:anchorId="287E67F0" wp14:editId="2EF95C64">
                <wp:simplePos x="0" y="0"/>
                <wp:positionH relativeFrom="column">
                  <wp:posOffset>2400300</wp:posOffset>
                </wp:positionH>
                <wp:positionV relativeFrom="paragraph">
                  <wp:posOffset>-290146</wp:posOffset>
                </wp:positionV>
                <wp:extent cx="3912577" cy="307731"/>
                <wp:effectExtent l="0" t="0" r="12065" b="10160"/>
                <wp:wrapNone/>
                <wp:docPr id="4" name="Text Box 4"/>
                <wp:cNvGraphicFramePr/>
                <a:graphic xmlns:a="http://schemas.openxmlformats.org/drawingml/2006/main">
                  <a:graphicData uri="http://schemas.microsoft.com/office/word/2010/wordprocessingShape">
                    <wps:wsp>
                      <wps:cNvSpPr txBox="1"/>
                      <wps:spPr>
                        <a:xfrm>
                          <a:off x="0" y="0"/>
                          <a:ext cx="3912577" cy="307731"/>
                        </a:xfrm>
                        <a:prstGeom prst="rect">
                          <a:avLst/>
                        </a:prstGeom>
                        <a:solidFill>
                          <a:schemeClr val="lt1"/>
                        </a:solidFill>
                        <a:ln w="6350">
                          <a:solidFill>
                            <a:prstClr val="black"/>
                          </a:solidFill>
                        </a:ln>
                      </wps:spPr>
                      <wps:txbx>
                        <w:txbxContent>
                          <w:p w14:paraId="64004D70" w14:textId="77777777" w:rsidR="001C28CB" w:rsidRDefault="001C28CB" w:rsidP="001C28CB">
                            <w:pPr>
                              <w:jc w:val="center"/>
                              <w:rPr>
                                <w:b/>
                                <w:sz w:val="24"/>
                                <w:szCs w:val="24"/>
                                <w:u w:val="single"/>
                              </w:rPr>
                            </w:pPr>
                            <w:r>
                              <w:rPr>
                                <w:b/>
                                <w:sz w:val="24"/>
                                <w:szCs w:val="24"/>
                                <w:u w:val="single"/>
                              </w:rPr>
                              <w:t>Spring</w:t>
                            </w:r>
                            <w:r w:rsidRPr="00DB1C45">
                              <w:rPr>
                                <w:b/>
                                <w:sz w:val="24"/>
                                <w:szCs w:val="24"/>
                                <w:u w:val="single"/>
                              </w:rPr>
                              <w:t xml:space="preserve"> </w:t>
                            </w:r>
                            <w:r>
                              <w:rPr>
                                <w:b/>
                                <w:sz w:val="24"/>
                                <w:szCs w:val="24"/>
                                <w:u w:val="single"/>
                              </w:rPr>
                              <w:t>One</w:t>
                            </w:r>
                            <w:r w:rsidRPr="00DB1C45">
                              <w:rPr>
                                <w:b/>
                                <w:sz w:val="24"/>
                                <w:szCs w:val="24"/>
                                <w:u w:val="single"/>
                              </w:rPr>
                              <w:t xml:space="preserve"> –</w:t>
                            </w:r>
                            <w:r>
                              <w:rPr>
                                <w:b/>
                                <w:sz w:val="24"/>
                                <w:szCs w:val="24"/>
                                <w:u w:val="single"/>
                              </w:rPr>
                              <w:t xml:space="preserve"> Resilience and Confidence  </w:t>
                            </w:r>
                          </w:p>
                          <w:p w14:paraId="7AA7B12D" w14:textId="77777777" w:rsidR="001C28CB" w:rsidRPr="00C2171E" w:rsidRDefault="001C28CB" w:rsidP="001C28CB">
                            <w:pPr>
                              <w:jc w:val="center"/>
                              <w:rPr>
                                <w:b/>
                                <w:sz w:val="24"/>
                                <w:szCs w:val="24"/>
                                <w:u w:val="single"/>
                              </w:rPr>
                            </w:pPr>
                          </w:p>
                          <w:p w14:paraId="7EACA156" w14:textId="77777777" w:rsidR="001C28CB" w:rsidRDefault="001C2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E67F0" id="_x0000_t202" coordsize="21600,21600" o:spt="202" path="m,l,21600r21600,l21600,xe">
                <v:stroke joinstyle="miter"/>
                <v:path gradientshapeok="t" o:connecttype="rect"/>
              </v:shapetype>
              <v:shape id="Text Box 4" o:spid="_x0000_s1026" type="#_x0000_t202" style="position:absolute;margin-left:189pt;margin-top:-22.85pt;width:308.1pt;height:2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" fillcolor="white [3201]" strokeweight=".5pt">
                <v:textbox>
                  <w:txbxContent>
                    <w:p w14:paraId="64004D70" w14:textId="77777777" w:rsidR="001C28CB" w:rsidRDefault="001C28CB" w:rsidP="001C28CB">
                      <w:pPr>
                        <w:jc w:val="center"/>
                        <w:rPr>
                          <w:b/>
                          <w:sz w:val="24"/>
                          <w:szCs w:val="24"/>
                          <w:u w:val="single"/>
                        </w:rPr>
                      </w:pPr>
                      <w:r>
                        <w:rPr>
                          <w:b/>
                          <w:sz w:val="24"/>
                          <w:szCs w:val="24"/>
                          <w:u w:val="single"/>
                        </w:rPr>
                        <w:t>Spring</w:t>
                      </w:r>
                      <w:r w:rsidRPr="00DB1C45">
                        <w:rPr>
                          <w:b/>
                          <w:sz w:val="24"/>
                          <w:szCs w:val="24"/>
                          <w:u w:val="single"/>
                        </w:rPr>
                        <w:t xml:space="preserve"> </w:t>
                      </w:r>
                      <w:r>
                        <w:rPr>
                          <w:b/>
                          <w:sz w:val="24"/>
                          <w:szCs w:val="24"/>
                          <w:u w:val="single"/>
                        </w:rPr>
                        <w:t>One</w:t>
                      </w:r>
                      <w:r w:rsidRPr="00DB1C45">
                        <w:rPr>
                          <w:b/>
                          <w:sz w:val="24"/>
                          <w:szCs w:val="24"/>
                          <w:u w:val="single"/>
                        </w:rPr>
                        <w:t xml:space="preserve"> –</w:t>
                      </w:r>
                      <w:r>
                        <w:rPr>
                          <w:b/>
                          <w:sz w:val="24"/>
                          <w:szCs w:val="24"/>
                          <w:u w:val="single"/>
                        </w:rPr>
                        <w:t xml:space="preserve"> Resilience and Confidence  </w:t>
                      </w:r>
                    </w:p>
                    <w:p w14:paraId="7AA7B12D" w14:textId="77777777" w:rsidR="001C28CB" w:rsidRPr="00C2171E" w:rsidRDefault="001C28CB" w:rsidP="001C28CB">
                      <w:pPr>
                        <w:jc w:val="center"/>
                        <w:rPr>
                          <w:b/>
                          <w:sz w:val="24"/>
                          <w:szCs w:val="24"/>
                          <w:u w:val="single"/>
                        </w:rPr>
                      </w:pPr>
                    </w:p>
                    <w:p w14:paraId="7EACA156" w14:textId="77777777" w:rsidR="001C28CB" w:rsidRDefault="001C28CB"/>
                  </w:txbxContent>
                </v:textbox>
              </v:shape>
            </w:pict>
          </mc:Fallback>
        </mc:AlternateContent>
      </w:r>
    </w:p>
    <w:tbl>
      <w:tblPr>
        <w:tblStyle w:val="TableGrid"/>
        <w:tblpPr w:leftFromText="180" w:rightFromText="180" w:vertAnchor="page" w:horzAnchor="margin" w:tblpY="2041"/>
        <w:tblW w:w="14029" w:type="dxa"/>
        <w:tblLook w:val="04A0" w:firstRow="1" w:lastRow="0" w:firstColumn="1" w:lastColumn="0" w:noHBand="0" w:noVBand="1"/>
      </w:tblPr>
      <w:tblGrid>
        <w:gridCol w:w="1222"/>
        <w:gridCol w:w="2317"/>
        <w:gridCol w:w="2977"/>
        <w:gridCol w:w="2977"/>
        <w:gridCol w:w="2268"/>
        <w:gridCol w:w="2268"/>
      </w:tblGrid>
      <w:tr w:rsidR="00C2171E" w:rsidRPr="00E76FF4" w14:paraId="60ABF29B" w14:textId="77777777" w:rsidTr="001C28CB">
        <w:trPr>
          <w:trHeight w:val="280"/>
        </w:trPr>
        <w:tc>
          <w:tcPr>
            <w:tcW w:w="1222" w:type="dxa"/>
          </w:tcPr>
          <w:p w14:paraId="34B8FBE7" w14:textId="3B9462B5" w:rsidR="00C2171E" w:rsidRPr="00E76FF4" w:rsidRDefault="00C2171E" w:rsidP="00C2171E">
            <w:pPr>
              <w:rPr>
                <w:b/>
                <w:sz w:val="28"/>
                <w:szCs w:val="28"/>
              </w:rPr>
            </w:pPr>
            <w:r w:rsidRPr="00E76FF4">
              <w:rPr>
                <w:b/>
                <w:sz w:val="28"/>
                <w:szCs w:val="28"/>
              </w:rPr>
              <w:t xml:space="preserve">Year </w:t>
            </w:r>
          </w:p>
        </w:tc>
        <w:tc>
          <w:tcPr>
            <w:tcW w:w="8271" w:type="dxa"/>
            <w:gridSpan w:val="3"/>
          </w:tcPr>
          <w:p w14:paraId="37A496F3" w14:textId="77777777" w:rsidR="00C2171E" w:rsidRPr="00E76FF4" w:rsidRDefault="00C2171E" w:rsidP="00C2171E">
            <w:pPr>
              <w:jc w:val="center"/>
              <w:rPr>
                <w:b/>
                <w:sz w:val="28"/>
                <w:szCs w:val="28"/>
              </w:rPr>
            </w:pPr>
            <w:r w:rsidRPr="00E76FF4">
              <w:rPr>
                <w:b/>
                <w:sz w:val="28"/>
                <w:szCs w:val="28"/>
              </w:rPr>
              <w:t>School resilience</w:t>
            </w:r>
          </w:p>
        </w:tc>
        <w:tc>
          <w:tcPr>
            <w:tcW w:w="2268" w:type="dxa"/>
          </w:tcPr>
          <w:p w14:paraId="403FAD70" w14:textId="77777777" w:rsidR="00C2171E" w:rsidRPr="00E76FF4" w:rsidRDefault="00C2171E" w:rsidP="00C2171E">
            <w:pPr>
              <w:jc w:val="center"/>
              <w:rPr>
                <w:b/>
                <w:sz w:val="28"/>
                <w:szCs w:val="28"/>
              </w:rPr>
            </w:pPr>
            <w:r w:rsidRPr="00E76FF4">
              <w:rPr>
                <w:b/>
                <w:sz w:val="28"/>
                <w:szCs w:val="28"/>
              </w:rPr>
              <w:t>Life resilience</w:t>
            </w:r>
          </w:p>
        </w:tc>
        <w:tc>
          <w:tcPr>
            <w:tcW w:w="2268" w:type="dxa"/>
          </w:tcPr>
          <w:p w14:paraId="65ED6E43" w14:textId="77777777" w:rsidR="00C2171E" w:rsidRPr="00E76FF4" w:rsidRDefault="00C2171E" w:rsidP="00C2171E">
            <w:pPr>
              <w:jc w:val="center"/>
              <w:rPr>
                <w:b/>
                <w:sz w:val="28"/>
                <w:szCs w:val="28"/>
              </w:rPr>
            </w:pPr>
            <w:r>
              <w:rPr>
                <w:b/>
                <w:sz w:val="28"/>
                <w:szCs w:val="28"/>
              </w:rPr>
              <w:t xml:space="preserve">Confidence </w:t>
            </w:r>
          </w:p>
        </w:tc>
      </w:tr>
      <w:tr w:rsidR="00C2171E" w14:paraId="5B537A1C" w14:textId="77777777" w:rsidTr="00C2171E">
        <w:tc>
          <w:tcPr>
            <w:tcW w:w="1222" w:type="dxa"/>
          </w:tcPr>
          <w:p w14:paraId="3F86FE39" w14:textId="77777777" w:rsidR="00C2171E" w:rsidRPr="00DD613E" w:rsidRDefault="00C2171E" w:rsidP="00C2171E">
            <w:pPr>
              <w:rPr>
                <w:sz w:val="24"/>
                <w:szCs w:val="24"/>
              </w:rPr>
            </w:pPr>
          </w:p>
        </w:tc>
        <w:tc>
          <w:tcPr>
            <w:tcW w:w="2317" w:type="dxa"/>
          </w:tcPr>
          <w:p w14:paraId="38D3A959" w14:textId="77777777" w:rsidR="00C2171E" w:rsidRPr="00E76FF4" w:rsidRDefault="00C2171E" w:rsidP="00C2171E">
            <w:pPr>
              <w:rPr>
                <w:b/>
                <w:sz w:val="24"/>
                <w:szCs w:val="24"/>
              </w:rPr>
            </w:pPr>
            <w:r w:rsidRPr="00E76FF4">
              <w:rPr>
                <w:b/>
                <w:sz w:val="24"/>
                <w:szCs w:val="24"/>
              </w:rPr>
              <w:t xml:space="preserve">Attitude </w:t>
            </w:r>
          </w:p>
        </w:tc>
        <w:tc>
          <w:tcPr>
            <w:tcW w:w="2977" w:type="dxa"/>
          </w:tcPr>
          <w:p w14:paraId="2B14909A" w14:textId="77777777" w:rsidR="00C2171E" w:rsidRPr="00E76FF4" w:rsidRDefault="00C2171E" w:rsidP="00C2171E">
            <w:pPr>
              <w:rPr>
                <w:b/>
                <w:sz w:val="24"/>
                <w:szCs w:val="24"/>
              </w:rPr>
            </w:pPr>
            <w:r w:rsidRPr="00E76FF4">
              <w:rPr>
                <w:b/>
                <w:sz w:val="24"/>
                <w:szCs w:val="24"/>
              </w:rPr>
              <w:t xml:space="preserve">Working with others </w:t>
            </w:r>
          </w:p>
        </w:tc>
        <w:tc>
          <w:tcPr>
            <w:tcW w:w="2977" w:type="dxa"/>
          </w:tcPr>
          <w:p w14:paraId="4EFC328B" w14:textId="77777777" w:rsidR="00C2171E" w:rsidRPr="00E76FF4" w:rsidRDefault="00C2171E" w:rsidP="00C2171E">
            <w:pPr>
              <w:rPr>
                <w:b/>
                <w:sz w:val="24"/>
                <w:szCs w:val="24"/>
              </w:rPr>
            </w:pPr>
            <w:r w:rsidRPr="00E76FF4">
              <w:rPr>
                <w:b/>
                <w:sz w:val="24"/>
                <w:szCs w:val="24"/>
              </w:rPr>
              <w:t xml:space="preserve">Feelings </w:t>
            </w:r>
          </w:p>
        </w:tc>
        <w:tc>
          <w:tcPr>
            <w:tcW w:w="2268" w:type="dxa"/>
          </w:tcPr>
          <w:p w14:paraId="3C2BED17" w14:textId="77777777" w:rsidR="00C2171E" w:rsidRPr="00E76FF4" w:rsidRDefault="00C2171E" w:rsidP="00C2171E">
            <w:pPr>
              <w:rPr>
                <w:b/>
                <w:sz w:val="24"/>
                <w:szCs w:val="24"/>
              </w:rPr>
            </w:pPr>
            <w:r w:rsidRPr="00E76FF4">
              <w:rPr>
                <w:b/>
                <w:sz w:val="24"/>
                <w:szCs w:val="24"/>
              </w:rPr>
              <w:t xml:space="preserve">Life  skills </w:t>
            </w:r>
          </w:p>
        </w:tc>
        <w:tc>
          <w:tcPr>
            <w:tcW w:w="2268" w:type="dxa"/>
          </w:tcPr>
          <w:p w14:paraId="7C336916" w14:textId="77777777" w:rsidR="00C2171E" w:rsidRPr="00E76FF4" w:rsidRDefault="00C2171E" w:rsidP="00C2171E">
            <w:pPr>
              <w:rPr>
                <w:b/>
                <w:sz w:val="24"/>
                <w:szCs w:val="24"/>
              </w:rPr>
            </w:pPr>
          </w:p>
        </w:tc>
      </w:tr>
      <w:tr w:rsidR="00C2171E" w14:paraId="16B750A9" w14:textId="77777777" w:rsidTr="00C2171E">
        <w:tc>
          <w:tcPr>
            <w:tcW w:w="1222" w:type="dxa"/>
          </w:tcPr>
          <w:p w14:paraId="2C806D99" w14:textId="77777777" w:rsidR="00C2171E" w:rsidRPr="001C28CB" w:rsidRDefault="00C2171E" w:rsidP="00C2171E">
            <w:pPr>
              <w:rPr>
                <w:b/>
                <w:sz w:val="20"/>
                <w:szCs w:val="20"/>
              </w:rPr>
            </w:pPr>
            <w:r w:rsidRPr="001C28CB">
              <w:rPr>
                <w:b/>
                <w:sz w:val="20"/>
                <w:szCs w:val="20"/>
              </w:rPr>
              <w:t>Nursery</w:t>
            </w:r>
          </w:p>
        </w:tc>
        <w:tc>
          <w:tcPr>
            <w:tcW w:w="2317" w:type="dxa"/>
          </w:tcPr>
          <w:p w14:paraId="55F94FDC" w14:textId="77777777" w:rsidR="00C2171E" w:rsidRPr="001C28CB" w:rsidRDefault="00882E65" w:rsidP="00C2171E">
            <w:pPr>
              <w:pStyle w:val="NoSpacing"/>
              <w:rPr>
                <w:sz w:val="20"/>
                <w:szCs w:val="20"/>
              </w:rPr>
            </w:pPr>
            <w:r w:rsidRPr="001C28CB">
              <w:rPr>
                <w:sz w:val="20"/>
                <w:szCs w:val="20"/>
              </w:rPr>
              <w:t xml:space="preserve">Having a go at a new activity </w:t>
            </w:r>
          </w:p>
          <w:p w14:paraId="58799D7C" w14:textId="77777777" w:rsidR="00C2171E" w:rsidRPr="001C28CB" w:rsidRDefault="00C2171E" w:rsidP="00C2171E">
            <w:pPr>
              <w:pStyle w:val="NoSpacing"/>
              <w:rPr>
                <w:sz w:val="20"/>
                <w:szCs w:val="20"/>
              </w:rPr>
            </w:pPr>
          </w:p>
        </w:tc>
        <w:tc>
          <w:tcPr>
            <w:tcW w:w="2977" w:type="dxa"/>
          </w:tcPr>
          <w:p w14:paraId="4C9B93D5" w14:textId="77777777" w:rsidR="00C2171E" w:rsidRPr="001C28CB" w:rsidRDefault="00882E65" w:rsidP="00C2171E">
            <w:pPr>
              <w:pStyle w:val="NoSpacing"/>
              <w:rPr>
                <w:sz w:val="20"/>
                <w:szCs w:val="20"/>
              </w:rPr>
            </w:pPr>
            <w:r w:rsidRPr="001C28CB">
              <w:rPr>
                <w:sz w:val="20"/>
                <w:szCs w:val="20"/>
              </w:rPr>
              <w:t>Working together to build and create</w:t>
            </w:r>
          </w:p>
        </w:tc>
        <w:tc>
          <w:tcPr>
            <w:tcW w:w="2977" w:type="dxa"/>
          </w:tcPr>
          <w:p w14:paraId="078340E7" w14:textId="77777777" w:rsidR="00C2171E" w:rsidRPr="001C28CB" w:rsidRDefault="00882E65" w:rsidP="00C2171E">
            <w:pPr>
              <w:pStyle w:val="NoSpacing"/>
              <w:rPr>
                <w:sz w:val="20"/>
                <w:szCs w:val="20"/>
              </w:rPr>
            </w:pPr>
            <w:r w:rsidRPr="001C28CB">
              <w:rPr>
                <w:sz w:val="20"/>
                <w:szCs w:val="20"/>
              </w:rPr>
              <w:t>Using emotion puppets and mirrors to see and show different emotions</w:t>
            </w:r>
          </w:p>
        </w:tc>
        <w:tc>
          <w:tcPr>
            <w:tcW w:w="2268" w:type="dxa"/>
          </w:tcPr>
          <w:p w14:paraId="515D8E52" w14:textId="77777777" w:rsidR="00C2171E" w:rsidRPr="001C28CB" w:rsidRDefault="00882E65" w:rsidP="00882E65">
            <w:pPr>
              <w:pStyle w:val="NoSpacing"/>
              <w:rPr>
                <w:sz w:val="20"/>
                <w:szCs w:val="20"/>
              </w:rPr>
            </w:pPr>
            <w:r w:rsidRPr="001C28CB">
              <w:rPr>
                <w:sz w:val="20"/>
                <w:szCs w:val="20"/>
              </w:rPr>
              <w:t>Leaving familiar adult and starting Nursery</w:t>
            </w:r>
          </w:p>
        </w:tc>
        <w:tc>
          <w:tcPr>
            <w:tcW w:w="2268" w:type="dxa"/>
          </w:tcPr>
          <w:p w14:paraId="0D29C6AB" w14:textId="77777777" w:rsidR="00C2171E" w:rsidRPr="001C28CB" w:rsidRDefault="00882E65" w:rsidP="00C2171E">
            <w:pPr>
              <w:pStyle w:val="NoSpacing"/>
              <w:rPr>
                <w:sz w:val="20"/>
                <w:szCs w:val="20"/>
              </w:rPr>
            </w:pPr>
            <w:r w:rsidRPr="001C28CB">
              <w:rPr>
                <w:sz w:val="20"/>
                <w:szCs w:val="20"/>
              </w:rPr>
              <w:t>Beginning to have a go at activities away from familiar adult</w:t>
            </w:r>
          </w:p>
        </w:tc>
      </w:tr>
      <w:tr w:rsidR="00C2171E" w14:paraId="53666261" w14:textId="77777777" w:rsidTr="00C2171E">
        <w:tc>
          <w:tcPr>
            <w:tcW w:w="1222" w:type="dxa"/>
          </w:tcPr>
          <w:p w14:paraId="119E2243" w14:textId="77777777" w:rsidR="00C2171E" w:rsidRPr="001C28CB" w:rsidRDefault="00C2171E" w:rsidP="00C2171E">
            <w:pPr>
              <w:rPr>
                <w:b/>
                <w:sz w:val="20"/>
                <w:szCs w:val="20"/>
              </w:rPr>
            </w:pPr>
            <w:r w:rsidRPr="001C28CB">
              <w:rPr>
                <w:b/>
                <w:sz w:val="20"/>
                <w:szCs w:val="20"/>
              </w:rPr>
              <w:t>Reception</w:t>
            </w:r>
          </w:p>
        </w:tc>
        <w:tc>
          <w:tcPr>
            <w:tcW w:w="2317" w:type="dxa"/>
          </w:tcPr>
          <w:p w14:paraId="7A952706" w14:textId="77777777" w:rsidR="00C2171E" w:rsidRPr="001C28CB" w:rsidRDefault="00C2171E" w:rsidP="00C2171E">
            <w:pPr>
              <w:pStyle w:val="NoSpacing"/>
              <w:rPr>
                <w:sz w:val="20"/>
                <w:szCs w:val="20"/>
              </w:rPr>
            </w:pPr>
            <w:r w:rsidRPr="001C28CB">
              <w:rPr>
                <w:sz w:val="20"/>
                <w:szCs w:val="20"/>
              </w:rPr>
              <w:t xml:space="preserve">Give something a go before asking for help </w:t>
            </w:r>
          </w:p>
          <w:p w14:paraId="47070458" w14:textId="77777777" w:rsidR="00C2171E" w:rsidRPr="001C28CB" w:rsidRDefault="00C2171E" w:rsidP="00C2171E">
            <w:pPr>
              <w:pStyle w:val="NoSpacing"/>
              <w:rPr>
                <w:sz w:val="20"/>
                <w:szCs w:val="20"/>
              </w:rPr>
            </w:pPr>
          </w:p>
        </w:tc>
        <w:tc>
          <w:tcPr>
            <w:tcW w:w="2977" w:type="dxa"/>
          </w:tcPr>
          <w:p w14:paraId="733E84D9" w14:textId="77777777" w:rsidR="00C2171E" w:rsidRPr="001C28CB" w:rsidRDefault="00C2171E" w:rsidP="00C2171E">
            <w:pPr>
              <w:pStyle w:val="NoSpacing"/>
              <w:rPr>
                <w:sz w:val="20"/>
                <w:szCs w:val="20"/>
              </w:rPr>
            </w:pPr>
            <w:r w:rsidRPr="001C28CB">
              <w:rPr>
                <w:sz w:val="20"/>
                <w:szCs w:val="20"/>
              </w:rPr>
              <w:t xml:space="preserve">Sharing and taking turns </w:t>
            </w:r>
          </w:p>
        </w:tc>
        <w:tc>
          <w:tcPr>
            <w:tcW w:w="2977" w:type="dxa"/>
          </w:tcPr>
          <w:p w14:paraId="407B73B7" w14:textId="77777777" w:rsidR="00C2171E" w:rsidRPr="001C28CB" w:rsidRDefault="00C2171E" w:rsidP="00C2171E">
            <w:pPr>
              <w:pStyle w:val="NoSpacing"/>
              <w:rPr>
                <w:sz w:val="20"/>
                <w:szCs w:val="20"/>
              </w:rPr>
            </w:pPr>
            <w:r w:rsidRPr="001C28CB">
              <w:rPr>
                <w:sz w:val="20"/>
                <w:szCs w:val="20"/>
              </w:rPr>
              <w:t xml:space="preserve">Using words or pictures to express feelings </w:t>
            </w:r>
          </w:p>
        </w:tc>
        <w:tc>
          <w:tcPr>
            <w:tcW w:w="2268" w:type="dxa"/>
          </w:tcPr>
          <w:p w14:paraId="5B13091F" w14:textId="77777777" w:rsidR="00C2171E" w:rsidRPr="001C28CB" w:rsidRDefault="00C2171E" w:rsidP="00C2171E">
            <w:pPr>
              <w:pStyle w:val="NoSpacing"/>
              <w:rPr>
                <w:sz w:val="20"/>
                <w:szCs w:val="20"/>
              </w:rPr>
            </w:pPr>
            <w:r w:rsidRPr="001C28CB">
              <w:rPr>
                <w:sz w:val="20"/>
                <w:szCs w:val="20"/>
              </w:rPr>
              <w:t xml:space="preserve">Having a ‘can do’ attitude </w:t>
            </w:r>
          </w:p>
        </w:tc>
        <w:tc>
          <w:tcPr>
            <w:tcW w:w="2268" w:type="dxa"/>
          </w:tcPr>
          <w:p w14:paraId="0451DBB5" w14:textId="77777777" w:rsidR="00C2171E" w:rsidRPr="001C28CB" w:rsidRDefault="001C6A97" w:rsidP="00C2171E">
            <w:pPr>
              <w:pStyle w:val="NoSpacing"/>
              <w:rPr>
                <w:sz w:val="20"/>
                <w:szCs w:val="20"/>
              </w:rPr>
            </w:pPr>
            <w:r w:rsidRPr="001C28CB">
              <w:rPr>
                <w:sz w:val="20"/>
                <w:szCs w:val="20"/>
              </w:rPr>
              <w:t xml:space="preserve">Beginning to put their hand when sat on the carpet. </w:t>
            </w:r>
          </w:p>
        </w:tc>
      </w:tr>
      <w:tr w:rsidR="00C2171E" w14:paraId="7045CB17" w14:textId="77777777" w:rsidTr="00C2171E">
        <w:tc>
          <w:tcPr>
            <w:tcW w:w="1222" w:type="dxa"/>
          </w:tcPr>
          <w:p w14:paraId="19D902D9" w14:textId="77777777" w:rsidR="00C2171E" w:rsidRPr="001C28CB" w:rsidRDefault="00C2171E" w:rsidP="00C2171E">
            <w:pPr>
              <w:rPr>
                <w:b/>
                <w:sz w:val="20"/>
                <w:szCs w:val="20"/>
              </w:rPr>
            </w:pPr>
            <w:r w:rsidRPr="001C28CB">
              <w:rPr>
                <w:b/>
                <w:sz w:val="20"/>
                <w:szCs w:val="20"/>
              </w:rPr>
              <w:t>Year One</w:t>
            </w:r>
          </w:p>
        </w:tc>
        <w:tc>
          <w:tcPr>
            <w:tcW w:w="2317" w:type="dxa"/>
          </w:tcPr>
          <w:p w14:paraId="354F0FFB" w14:textId="77777777" w:rsidR="00C2171E" w:rsidRPr="001C28CB" w:rsidRDefault="00C2171E" w:rsidP="00C2171E">
            <w:pPr>
              <w:rPr>
                <w:sz w:val="20"/>
                <w:szCs w:val="20"/>
              </w:rPr>
            </w:pPr>
            <w:r w:rsidRPr="001C28CB">
              <w:rPr>
                <w:sz w:val="20"/>
                <w:szCs w:val="20"/>
              </w:rPr>
              <w:t xml:space="preserve">Positive attitude to trying again </w:t>
            </w:r>
          </w:p>
        </w:tc>
        <w:tc>
          <w:tcPr>
            <w:tcW w:w="2977" w:type="dxa"/>
          </w:tcPr>
          <w:p w14:paraId="3524DF29" w14:textId="77777777" w:rsidR="00C2171E" w:rsidRPr="001C28CB" w:rsidRDefault="00C2171E" w:rsidP="00C2171E">
            <w:pPr>
              <w:rPr>
                <w:sz w:val="20"/>
                <w:szCs w:val="20"/>
              </w:rPr>
            </w:pPr>
            <w:r w:rsidRPr="001C28CB">
              <w:rPr>
                <w:sz w:val="20"/>
                <w:szCs w:val="20"/>
              </w:rPr>
              <w:t>Encouraging others to do well</w:t>
            </w:r>
          </w:p>
        </w:tc>
        <w:tc>
          <w:tcPr>
            <w:tcW w:w="2977" w:type="dxa"/>
          </w:tcPr>
          <w:p w14:paraId="6291EC9A" w14:textId="77777777" w:rsidR="00C2171E" w:rsidRPr="001C28CB" w:rsidRDefault="00C2171E" w:rsidP="00C2171E">
            <w:pPr>
              <w:rPr>
                <w:sz w:val="20"/>
                <w:szCs w:val="20"/>
              </w:rPr>
            </w:pPr>
            <w:r w:rsidRPr="001C28CB">
              <w:rPr>
                <w:sz w:val="20"/>
                <w:szCs w:val="20"/>
              </w:rPr>
              <w:t xml:space="preserve">Coping with different feelings and emotions </w:t>
            </w:r>
          </w:p>
        </w:tc>
        <w:tc>
          <w:tcPr>
            <w:tcW w:w="2268" w:type="dxa"/>
          </w:tcPr>
          <w:p w14:paraId="132EBF71" w14:textId="77777777" w:rsidR="00C2171E" w:rsidRPr="001C28CB" w:rsidRDefault="00C2171E" w:rsidP="00C2171E">
            <w:pPr>
              <w:rPr>
                <w:sz w:val="20"/>
                <w:szCs w:val="20"/>
              </w:rPr>
            </w:pPr>
            <w:r w:rsidRPr="001C28CB">
              <w:rPr>
                <w:sz w:val="20"/>
                <w:szCs w:val="20"/>
              </w:rPr>
              <w:t xml:space="preserve">Thinking of positive steps moving forwards in learning new skills </w:t>
            </w:r>
          </w:p>
        </w:tc>
        <w:tc>
          <w:tcPr>
            <w:tcW w:w="2268" w:type="dxa"/>
          </w:tcPr>
          <w:p w14:paraId="03731052" w14:textId="77777777" w:rsidR="00C2171E" w:rsidRPr="001C28CB" w:rsidRDefault="0017071E" w:rsidP="00C2171E">
            <w:pPr>
              <w:rPr>
                <w:sz w:val="20"/>
                <w:szCs w:val="20"/>
              </w:rPr>
            </w:pPr>
            <w:r w:rsidRPr="001C28CB">
              <w:rPr>
                <w:sz w:val="20"/>
                <w:szCs w:val="20"/>
              </w:rPr>
              <w:t>Saying and acting on their ideas in a group.</w:t>
            </w:r>
          </w:p>
        </w:tc>
      </w:tr>
      <w:tr w:rsidR="00C2171E" w14:paraId="06D8BA68" w14:textId="77777777" w:rsidTr="00C2171E">
        <w:trPr>
          <w:trHeight w:val="878"/>
        </w:trPr>
        <w:tc>
          <w:tcPr>
            <w:tcW w:w="1222" w:type="dxa"/>
          </w:tcPr>
          <w:p w14:paraId="408D1F20" w14:textId="77777777" w:rsidR="00C2171E" w:rsidRPr="001C28CB" w:rsidRDefault="00C2171E" w:rsidP="00C2171E">
            <w:pPr>
              <w:rPr>
                <w:b/>
                <w:sz w:val="20"/>
                <w:szCs w:val="20"/>
              </w:rPr>
            </w:pPr>
            <w:r w:rsidRPr="001C28CB">
              <w:rPr>
                <w:b/>
                <w:sz w:val="20"/>
                <w:szCs w:val="20"/>
              </w:rPr>
              <w:t>Year Two</w:t>
            </w:r>
          </w:p>
        </w:tc>
        <w:tc>
          <w:tcPr>
            <w:tcW w:w="2317" w:type="dxa"/>
          </w:tcPr>
          <w:p w14:paraId="00EFEC84" w14:textId="77777777" w:rsidR="00C2171E" w:rsidRPr="001C28CB" w:rsidRDefault="00C2171E" w:rsidP="00C2171E">
            <w:pPr>
              <w:rPr>
                <w:sz w:val="20"/>
                <w:szCs w:val="20"/>
              </w:rPr>
            </w:pPr>
            <w:r w:rsidRPr="001C28CB">
              <w:rPr>
                <w:sz w:val="20"/>
                <w:szCs w:val="20"/>
              </w:rPr>
              <w:t xml:space="preserve">Trying again for themselves without having to do told to do so </w:t>
            </w:r>
          </w:p>
        </w:tc>
        <w:tc>
          <w:tcPr>
            <w:tcW w:w="2977" w:type="dxa"/>
          </w:tcPr>
          <w:p w14:paraId="0F5127EC" w14:textId="77777777" w:rsidR="00C2171E" w:rsidRPr="001C28CB" w:rsidRDefault="00C2171E" w:rsidP="00C2171E">
            <w:pPr>
              <w:rPr>
                <w:sz w:val="20"/>
                <w:szCs w:val="20"/>
              </w:rPr>
            </w:pPr>
            <w:r w:rsidRPr="001C28CB">
              <w:rPr>
                <w:sz w:val="20"/>
                <w:szCs w:val="20"/>
              </w:rPr>
              <w:t xml:space="preserve">Encouraging others to do well – without needing adult encouragement to do so </w:t>
            </w:r>
          </w:p>
        </w:tc>
        <w:tc>
          <w:tcPr>
            <w:tcW w:w="2977" w:type="dxa"/>
          </w:tcPr>
          <w:p w14:paraId="37754368" w14:textId="77777777" w:rsidR="00C2171E" w:rsidRPr="001C28CB" w:rsidRDefault="00C2171E" w:rsidP="00C2171E">
            <w:pPr>
              <w:rPr>
                <w:sz w:val="20"/>
                <w:szCs w:val="20"/>
              </w:rPr>
            </w:pPr>
            <w:r w:rsidRPr="001C28CB">
              <w:rPr>
                <w:sz w:val="20"/>
                <w:szCs w:val="20"/>
              </w:rPr>
              <w:t xml:space="preserve">Friendship feelings triggers and how to deal with these </w:t>
            </w:r>
          </w:p>
        </w:tc>
        <w:tc>
          <w:tcPr>
            <w:tcW w:w="2268" w:type="dxa"/>
          </w:tcPr>
          <w:p w14:paraId="28A7B461" w14:textId="77777777" w:rsidR="00C2171E" w:rsidRPr="001C28CB" w:rsidRDefault="00C2171E" w:rsidP="00C2171E">
            <w:pPr>
              <w:rPr>
                <w:sz w:val="20"/>
                <w:szCs w:val="20"/>
              </w:rPr>
            </w:pPr>
            <w:r w:rsidRPr="001C28CB">
              <w:rPr>
                <w:sz w:val="20"/>
                <w:szCs w:val="20"/>
              </w:rPr>
              <w:t xml:space="preserve">Set yourself a goal and keep trying e.g. riding a bike </w:t>
            </w:r>
          </w:p>
        </w:tc>
        <w:tc>
          <w:tcPr>
            <w:tcW w:w="2268" w:type="dxa"/>
          </w:tcPr>
          <w:p w14:paraId="44BFA2E3" w14:textId="77777777" w:rsidR="00C2171E" w:rsidRPr="001C28CB" w:rsidRDefault="00E70E25" w:rsidP="00C2171E">
            <w:pPr>
              <w:rPr>
                <w:sz w:val="20"/>
                <w:szCs w:val="20"/>
              </w:rPr>
            </w:pPr>
            <w:r w:rsidRPr="001C28CB">
              <w:rPr>
                <w:sz w:val="20"/>
                <w:szCs w:val="20"/>
              </w:rPr>
              <w:t>Having a ‘can do’ attitude towards tasks. Believe in yourself.</w:t>
            </w:r>
          </w:p>
        </w:tc>
      </w:tr>
      <w:tr w:rsidR="00C2171E" w14:paraId="254E47A7" w14:textId="77777777" w:rsidTr="00C2171E">
        <w:tc>
          <w:tcPr>
            <w:tcW w:w="1222" w:type="dxa"/>
          </w:tcPr>
          <w:p w14:paraId="4373D663" w14:textId="77777777" w:rsidR="00C2171E" w:rsidRPr="001C28CB" w:rsidRDefault="00C2171E" w:rsidP="00C2171E">
            <w:pPr>
              <w:rPr>
                <w:b/>
                <w:sz w:val="20"/>
                <w:szCs w:val="20"/>
              </w:rPr>
            </w:pPr>
            <w:r w:rsidRPr="001C28CB">
              <w:rPr>
                <w:b/>
                <w:sz w:val="20"/>
                <w:szCs w:val="20"/>
              </w:rPr>
              <w:t>Year Three</w:t>
            </w:r>
          </w:p>
        </w:tc>
        <w:tc>
          <w:tcPr>
            <w:tcW w:w="2317" w:type="dxa"/>
          </w:tcPr>
          <w:p w14:paraId="4DF46D0E" w14:textId="77777777" w:rsidR="00C2171E" w:rsidRPr="001C28CB" w:rsidRDefault="00C2171E" w:rsidP="00C2171E">
            <w:pPr>
              <w:rPr>
                <w:sz w:val="20"/>
                <w:szCs w:val="20"/>
              </w:rPr>
            </w:pPr>
            <w:r w:rsidRPr="001C28CB">
              <w:rPr>
                <w:sz w:val="20"/>
                <w:szCs w:val="20"/>
              </w:rPr>
              <w:t>Self-motivation and taking the initiative to improve</w:t>
            </w:r>
          </w:p>
        </w:tc>
        <w:tc>
          <w:tcPr>
            <w:tcW w:w="2977" w:type="dxa"/>
          </w:tcPr>
          <w:p w14:paraId="35088ACD" w14:textId="77777777" w:rsidR="00C2171E" w:rsidRPr="001C28CB" w:rsidRDefault="00C2171E" w:rsidP="00C2171E">
            <w:pPr>
              <w:rPr>
                <w:sz w:val="20"/>
                <w:szCs w:val="20"/>
              </w:rPr>
            </w:pPr>
            <w:r w:rsidRPr="001C28CB">
              <w:rPr>
                <w:sz w:val="20"/>
                <w:szCs w:val="20"/>
              </w:rPr>
              <w:t xml:space="preserve">Not crying when things don’t go their way, how do you deal with these emotions </w:t>
            </w:r>
          </w:p>
        </w:tc>
        <w:tc>
          <w:tcPr>
            <w:tcW w:w="2977" w:type="dxa"/>
          </w:tcPr>
          <w:p w14:paraId="23C1B6B6" w14:textId="77777777" w:rsidR="00C2171E" w:rsidRPr="001C28CB" w:rsidRDefault="00C2171E" w:rsidP="00C2171E">
            <w:pPr>
              <w:rPr>
                <w:sz w:val="20"/>
                <w:szCs w:val="20"/>
              </w:rPr>
            </w:pPr>
            <w:r w:rsidRPr="001C28CB">
              <w:rPr>
                <w:sz w:val="20"/>
                <w:szCs w:val="20"/>
              </w:rPr>
              <w:t xml:space="preserve">How to cope with different personalities from themselves </w:t>
            </w:r>
          </w:p>
        </w:tc>
        <w:tc>
          <w:tcPr>
            <w:tcW w:w="2268" w:type="dxa"/>
          </w:tcPr>
          <w:p w14:paraId="598B2E98" w14:textId="77777777" w:rsidR="00C2171E" w:rsidRPr="001C28CB" w:rsidRDefault="009912EA" w:rsidP="00C2171E">
            <w:pPr>
              <w:rPr>
                <w:sz w:val="20"/>
                <w:szCs w:val="20"/>
              </w:rPr>
            </w:pPr>
            <w:r w:rsidRPr="001C28CB">
              <w:rPr>
                <w:sz w:val="20"/>
                <w:szCs w:val="20"/>
              </w:rPr>
              <w:t xml:space="preserve">To be able to try new things, specifically school swimming </w:t>
            </w:r>
          </w:p>
        </w:tc>
        <w:tc>
          <w:tcPr>
            <w:tcW w:w="2268" w:type="dxa"/>
          </w:tcPr>
          <w:p w14:paraId="4B876C30" w14:textId="77777777" w:rsidR="00C2171E" w:rsidRPr="001C28CB" w:rsidRDefault="002B6E36" w:rsidP="00C2171E">
            <w:pPr>
              <w:rPr>
                <w:sz w:val="20"/>
                <w:szCs w:val="20"/>
              </w:rPr>
            </w:pPr>
            <w:r w:rsidRPr="001C28CB">
              <w:rPr>
                <w:sz w:val="20"/>
                <w:szCs w:val="20"/>
              </w:rPr>
              <w:t>Having the confidence to try out new activities – Problem solving activities in groups.</w:t>
            </w:r>
          </w:p>
        </w:tc>
      </w:tr>
      <w:tr w:rsidR="00C2171E" w14:paraId="67442897" w14:textId="77777777" w:rsidTr="00C2171E">
        <w:tc>
          <w:tcPr>
            <w:tcW w:w="1222" w:type="dxa"/>
          </w:tcPr>
          <w:p w14:paraId="471F9FD1" w14:textId="77777777" w:rsidR="00C2171E" w:rsidRPr="001C28CB" w:rsidRDefault="00C2171E" w:rsidP="00C2171E">
            <w:pPr>
              <w:rPr>
                <w:b/>
                <w:sz w:val="20"/>
                <w:szCs w:val="20"/>
              </w:rPr>
            </w:pPr>
            <w:r w:rsidRPr="001C28CB">
              <w:rPr>
                <w:b/>
                <w:sz w:val="20"/>
                <w:szCs w:val="20"/>
              </w:rPr>
              <w:t>Year Four</w:t>
            </w:r>
          </w:p>
        </w:tc>
        <w:tc>
          <w:tcPr>
            <w:tcW w:w="2317" w:type="dxa"/>
          </w:tcPr>
          <w:p w14:paraId="23430013" w14:textId="77777777" w:rsidR="00C2171E" w:rsidRPr="001C28CB" w:rsidRDefault="00C2171E" w:rsidP="00C2171E">
            <w:pPr>
              <w:rPr>
                <w:sz w:val="20"/>
                <w:szCs w:val="20"/>
              </w:rPr>
            </w:pPr>
            <w:r w:rsidRPr="001C28CB">
              <w:rPr>
                <w:sz w:val="20"/>
                <w:szCs w:val="20"/>
              </w:rPr>
              <w:t xml:space="preserve">Recognise how them can motivate themselves and others </w:t>
            </w:r>
          </w:p>
          <w:p w14:paraId="5C66A900" w14:textId="77777777" w:rsidR="00C2171E" w:rsidRPr="001C28CB" w:rsidRDefault="00C2171E" w:rsidP="00C2171E">
            <w:pPr>
              <w:rPr>
                <w:sz w:val="20"/>
                <w:szCs w:val="20"/>
              </w:rPr>
            </w:pPr>
          </w:p>
          <w:p w14:paraId="696E4581" w14:textId="77777777" w:rsidR="00C2171E" w:rsidRPr="001C28CB" w:rsidRDefault="00C2171E" w:rsidP="00C2171E">
            <w:pPr>
              <w:rPr>
                <w:sz w:val="20"/>
                <w:szCs w:val="20"/>
              </w:rPr>
            </w:pPr>
          </w:p>
        </w:tc>
        <w:tc>
          <w:tcPr>
            <w:tcW w:w="2977" w:type="dxa"/>
          </w:tcPr>
          <w:p w14:paraId="466D6444" w14:textId="77777777" w:rsidR="00C2171E" w:rsidRPr="001C28CB" w:rsidRDefault="00FD1413" w:rsidP="00C2171E">
            <w:pPr>
              <w:rPr>
                <w:sz w:val="20"/>
                <w:szCs w:val="20"/>
              </w:rPr>
            </w:pPr>
            <w:r w:rsidRPr="001C28CB">
              <w:rPr>
                <w:sz w:val="20"/>
                <w:szCs w:val="20"/>
              </w:rPr>
              <w:t>Using peers for support. Know how to make the steps to take to achieve a goal and do this successfully as part of a group.</w:t>
            </w:r>
          </w:p>
        </w:tc>
        <w:tc>
          <w:tcPr>
            <w:tcW w:w="2977" w:type="dxa"/>
          </w:tcPr>
          <w:p w14:paraId="6DAC6EF3" w14:textId="77777777" w:rsidR="00C2171E" w:rsidRPr="001C28CB" w:rsidRDefault="00FD1413" w:rsidP="00C2171E">
            <w:pPr>
              <w:rPr>
                <w:sz w:val="20"/>
                <w:szCs w:val="20"/>
              </w:rPr>
            </w:pPr>
            <w:r w:rsidRPr="001C28CB">
              <w:rPr>
                <w:sz w:val="20"/>
                <w:szCs w:val="20"/>
              </w:rPr>
              <w:t>Overcoming disappointment-know that reflecting on happy and pos</w:t>
            </w:r>
            <w:r w:rsidR="004611DF" w:rsidRPr="001C28CB">
              <w:rPr>
                <w:sz w:val="20"/>
                <w:szCs w:val="20"/>
              </w:rPr>
              <w:t>itive experiences can help</w:t>
            </w:r>
            <w:r w:rsidRPr="001C28CB">
              <w:rPr>
                <w:sz w:val="20"/>
                <w:szCs w:val="20"/>
              </w:rPr>
              <w:t xml:space="preserve"> counteract disappointment.</w:t>
            </w:r>
          </w:p>
        </w:tc>
        <w:tc>
          <w:tcPr>
            <w:tcW w:w="2268" w:type="dxa"/>
          </w:tcPr>
          <w:p w14:paraId="0B294FD9" w14:textId="77777777" w:rsidR="00C2171E" w:rsidRPr="001C28CB" w:rsidRDefault="00C2171E" w:rsidP="00C2171E">
            <w:pPr>
              <w:rPr>
                <w:sz w:val="20"/>
                <w:szCs w:val="20"/>
              </w:rPr>
            </w:pPr>
            <w:r w:rsidRPr="001C28CB">
              <w:rPr>
                <w:sz w:val="20"/>
                <w:szCs w:val="20"/>
              </w:rPr>
              <w:t xml:space="preserve">Trying again if not succeeding at the first time </w:t>
            </w:r>
            <w:r w:rsidR="004611DF" w:rsidRPr="001C28CB">
              <w:rPr>
                <w:sz w:val="20"/>
                <w:szCs w:val="20"/>
              </w:rPr>
              <w:t xml:space="preserve">using different </w:t>
            </w:r>
            <w:r w:rsidR="0021755B" w:rsidRPr="001C28CB">
              <w:rPr>
                <w:sz w:val="20"/>
                <w:szCs w:val="20"/>
              </w:rPr>
              <w:t xml:space="preserve">techniques/ </w:t>
            </w:r>
            <w:r w:rsidR="004611DF" w:rsidRPr="001C28CB">
              <w:rPr>
                <w:sz w:val="20"/>
                <w:szCs w:val="20"/>
              </w:rPr>
              <w:t>methods.</w:t>
            </w:r>
          </w:p>
        </w:tc>
        <w:tc>
          <w:tcPr>
            <w:tcW w:w="2268" w:type="dxa"/>
          </w:tcPr>
          <w:p w14:paraId="4AE8FD24" w14:textId="77777777" w:rsidR="00C2171E" w:rsidRPr="001C28CB" w:rsidRDefault="00FD1413" w:rsidP="00C2171E">
            <w:pPr>
              <w:rPr>
                <w:sz w:val="20"/>
                <w:szCs w:val="20"/>
              </w:rPr>
            </w:pPr>
            <w:r w:rsidRPr="001C28CB">
              <w:rPr>
                <w:sz w:val="20"/>
                <w:szCs w:val="20"/>
              </w:rPr>
              <w:t>Having the confidence to have a differing opinion.</w:t>
            </w:r>
          </w:p>
        </w:tc>
      </w:tr>
      <w:tr w:rsidR="00C2171E" w14:paraId="1A325D32" w14:textId="77777777" w:rsidTr="00C2171E">
        <w:tc>
          <w:tcPr>
            <w:tcW w:w="1222" w:type="dxa"/>
          </w:tcPr>
          <w:p w14:paraId="3CD612E1" w14:textId="77777777" w:rsidR="00C2171E" w:rsidRPr="001C28CB" w:rsidRDefault="00C2171E" w:rsidP="00C2171E">
            <w:pPr>
              <w:rPr>
                <w:b/>
                <w:sz w:val="20"/>
                <w:szCs w:val="20"/>
              </w:rPr>
            </w:pPr>
            <w:r w:rsidRPr="001C28CB">
              <w:rPr>
                <w:b/>
                <w:sz w:val="20"/>
                <w:szCs w:val="20"/>
              </w:rPr>
              <w:t>Year Five</w:t>
            </w:r>
          </w:p>
        </w:tc>
        <w:tc>
          <w:tcPr>
            <w:tcW w:w="2317" w:type="dxa"/>
          </w:tcPr>
          <w:p w14:paraId="7B9F1C66" w14:textId="77777777" w:rsidR="00C2171E" w:rsidRPr="001C28CB" w:rsidRDefault="00C2171E" w:rsidP="00C2171E">
            <w:pPr>
              <w:rPr>
                <w:sz w:val="20"/>
                <w:szCs w:val="20"/>
              </w:rPr>
            </w:pPr>
            <w:r w:rsidRPr="001C28CB">
              <w:rPr>
                <w:sz w:val="20"/>
                <w:szCs w:val="20"/>
              </w:rPr>
              <w:t xml:space="preserve">Coping without the T or TA help </w:t>
            </w:r>
          </w:p>
        </w:tc>
        <w:tc>
          <w:tcPr>
            <w:tcW w:w="2977" w:type="dxa"/>
          </w:tcPr>
          <w:p w14:paraId="22116D04" w14:textId="77777777" w:rsidR="00C2171E" w:rsidRPr="001C28CB" w:rsidRDefault="00C2171E" w:rsidP="00C2171E">
            <w:pPr>
              <w:rPr>
                <w:sz w:val="20"/>
                <w:szCs w:val="20"/>
              </w:rPr>
            </w:pPr>
            <w:r w:rsidRPr="001C28CB">
              <w:rPr>
                <w:sz w:val="20"/>
                <w:szCs w:val="20"/>
              </w:rPr>
              <w:t>Find an alternative if the original way doesn’t work  and accepting others weaknesses</w:t>
            </w:r>
          </w:p>
        </w:tc>
        <w:tc>
          <w:tcPr>
            <w:tcW w:w="2977" w:type="dxa"/>
          </w:tcPr>
          <w:p w14:paraId="119004F4" w14:textId="77777777" w:rsidR="00C2171E" w:rsidRPr="001C28CB" w:rsidRDefault="00C2171E" w:rsidP="00C2171E">
            <w:pPr>
              <w:rPr>
                <w:sz w:val="20"/>
                <w:szCs w:val="20"/>
              </w:rPr>
            </w:pPr>
            <w:r w:rsidRPr="001C28CB">
              <w:rPr>
                <w:sz w:val="20"/>
                <w:szCs w:val="20"/>
              </w:rPr>
              <w:t xml:space="preserve">Coping with disappointment or difficulty </w:t>
            </w:r>
          </w:p>
        </w:tc>
        <w:tc>
          <w:tcPr>
            <w:tcW w:w="2268" w:type="dxa"/>
          </w:tcPr>
          <w:p w14:paraId="5D1AB797" w14:textId="77777777" w:rsidR="00C2171E" w:rsidRPr="001C28CB" w:rsidRDefault="00C2171E" w:rsidP="00C2171E">
            <w:pPr>
              <w:rPr>
                <w:sz w:val="20"/>
                <w:szCs w:val="20"/>
              </w:rPr>
            </w:pPr>
            <w:r w:rsidRPr="001C28CB">
              <w:rPr>
                <w:sz w:val="20"/>
                <w:szCs w:val="20"/>
              </w:rPr>
              <w:t xml:space="preserve">How to cope in situations if you don’t have support from home – a backup plan </w:t>
            </w:r>
          </w:p>
        </w:tc>
        <w:tc>
          <w:tcPr>
            <w:tcW w:w="2268" w:type="dxa"/>
          </w:tcPr>
          <w:p w14:paraId="65020979" w14:textId="77777777" w:rsidR="00C2171E" w:rsidRPr="001C28CB" w:rsidRDefault="006E7A8A" w:rsidP="00C2171E">
            <w:pPr>
              <w:rPr>
                <w:sz w:val="20"/>
                <w:szCs w:val="20"/>
              </w:rPr>
            </w:pPr>
            <w:r w:rsidRPr="001C28CB">
              <w:rPr>
                <w:sz w:val="20"/>
                <w:szCs w:val="20"/>
              </w:rPr>
              <w:t xml:space="preserve">Having the confidence to present in front of a wider audience, such as the class. </w:t>
            </w:r>
          </w:p>
        </w:tc>
      </w:tr>
      <w:tr w:rsidR="00C2171E" w14:paraId="215E7A82" w14:textId="77777777" w:rsidTr="00C2171E">
        <w:tc>
          <w:tcPr>
            <w:tcW w:w="1222" w:type="dxa"/>
          </w:tcPr>
          <w:p w14:paraId="192E12C5" w14:textId="77777777" w:rsidR="00C2171E" w:rsidRPr="001C28CB" w:rsidRDefault="00C2171E" w:rsidP="00C2171E">
            <w:pPr>
              <w:rPr>
                <w:b/>
                <w:sz w:val="20"/>
                <w:szCs w:val="20"/>
              </w:rPr>
            </w:pPr>
            <w:r w:rsidRPr="001C28CB">
              <w:rPr>
                <w:b/>
                <w:sz w:val="20"/>
                <w:szCs w:val="20"/>
              </w:rPr>
              <w:t xml:space="preserve">Year Six </w:t>
            </w:r>
          </w:p>
        </w:tc>
        <w:tc>
          <w:tcPr>
            <w:tcW w:w="2317" w:type="dxa"/>
          </w:tcPr>
          <w:p w14:paraId="1792CD9C" w14:textId="77777777" w:rsidR="00C2171E" w:rsidRPr="001C28CB" w:rsidRDefault="00C2171E" w:rsidP="00C2171E">
            <w:pPr>
              <w:rPr>
                <w:sz w:val="20"/>
                <w:szCs w:val="20"/>
              </w:rPr>
            </w:pPr>
            <w:r w:rsidRPr="001C28CB">
              <w:rPr>
                <w:sz w:val="20"/>
                <w:szCs w:val="20"/>
              </w:rPr>
              <w:t xml:space="preserve">SATS and using mistakes to learn from these </w:t>
            </w:r>
          </w:p>
        </w:tc>
        <w:tc>
          <w:tcPr>
            <w:tcW w:w="2977" w:type="dxa"/>
          </w:tcPr>
          <w:p w14:paraId="75E69C6E" w14:textId="77777777" w:rsidR="00C2171E" w:rsidRPr="001C28CB" w:rsidRDefault="00C2171E" w:rsidP="00C2171E">
            <w:pPr>
              <w:rPr>
                <w:sz w:val="20"/>
                <w:szCs w:val="20"/>
              </w:rPr>
            </w:pPr>
            <w:r w:rsidRPr="001C28CB">
              <w:rPr>
                <w:sz w:val="20"/>
                <w:szCs w:val="20"/>
              </w:rPr>
              <w:t xml:space="preserve">Keeping going in longer term challenges or projects </w:t>
            </w:r>
          </w:p>
        </w:tc>
        <w:tc>
          <w:tcPr>
            <w:tcW w:w="2977" w:type="dxa"/>
          </w:tcPr>
          <w:p w14:paraId="2B0C2218" w14:textId="77777777" w:rsidR="00C2171E" w:rsidRPr="001C28CB" w:rsidRDefault="00C2171E" w:rsidP="00C2171E">
            <w:pPr>
              <w:rPr>
                <w:sz w:val="20"/>
                <w:szCs w:val="20"/>
              </w:rPr>
            </w:pPr>
            <w:r w:rsidRPr="001C28CB">
              <w:rPr>
                <w:sz w:val="20"/>
                <w:szCs w:val="20"/>
              </w:rPr>
              <w:t xml:space="preserve">Realising that your first attempt isn’t always the last one! </w:t>
            </w:r>
          </w:p>
        </w:tc>
        <w:tc>
          <w:tcPr>
            <w:tcW w:w="2268" w:type="dxa"/>
          </w:tcPr>
          <w:p w14:paraId="0B84CF8F" w14:textId="77777777" w:rsidR="00C2171E" w:rsidRPr="001C28CB" w:rsidRDefault="00C2171E" w:rsidP="00C2171E">
            <w:pPr>
              <w:rPr>
                <w:sz w:val="20"/>
                <w:szCs w:val="20"/>
              </w:rPr>
            </w:pPr>
            <w:r w:rsidRPr="001C28CB">
              <w:rPr>
                <w:sz w:val="20"/>
                <w:szCs w:val="20"/>
              </w:rPr>
              <w:t xml:space="preserve">Coping with transition to secondary </w:t>
            </w:r>
          </w:p>
          <w:p w14:paraId="011B5674" w14:textId="77777777" w:rsidR="00C2171E" w:rsidRPr="001C28CB" w:rsidRDefault="00C2171E" w:rsidP="00C2171E">
            <w:pPr>
              <w:rPr>
                <w:sz w:val="20"/>
                <w:szCs w:val="20"/>
              </w:rPr>
            </w:pPr>
          </w:p>
        </w:tc>
        <w:tc>
          <w:tcPr>
            <w:tcW w:w="2268" w:type="dxa"/>
          </w:tcPr>
          <w:p w14:paraId="10D047C8" w14:textId="77777777" w:rsidR="00C2171E" w:rsidRPr="001C28CB" w:rsidRDefault="00FD6662" w:rsidP="00C2171E">
            <w:pPr>
              <w:rPr>
                <w:sz w:val="20"/>
                <w:szCs w:val="20"/>
              </w:rPr>
            </w:pPr>
            <w:r w:rsidRPr="001C28CB">
              <w:rPr>
                <w:sz w:val="20"/>
                <w:szCs w:val="20"/>
              </w:rPr>
              <w:t>Having the confidence to express your opinion when it differs from that of others.</w:t>
            </w:r>
          </w:p>
        </w:tc>
      </w:tr>
    </w:tbl>
    <w:p w14:paraId="131253D2" w14:textId="79460E26" w:rsidR="001C28CB" w:rsidRDefault="001C28CB" w:rsidP="00C2171E">
      <w:pPr>
        <w:jc w:val="center"/>
        <w:rPr>
          <w:b/>
          <w:sz w:val="24"/>
          <w:szCs w:val="24"/>
          <w:u w:val="single"/>
        </w:rPr>
      </w:pPr>
    </w:p>
    <w:p w14:paraId="2F783AC7" w14:textId="382F75E3" w:rsidR="001C28CB" w:rsidRDefault="001C28CB" w:rsidP="001C28CB">
      <w:pPr>
        <w:jc w:val="center"/>
        <w:rPr>
          <w:b/>
          <w:sz w:val="24"/>
          <w:szCs w:val="24"/>
          <w:u w:val="single"/>
        </w:rPr>
      </w:pPr>
      <w:r>
        <w:rPr>
          <w:b/>
          <w:sz w:val="24"/>
          <w:szCs w:val="24"/>
          <w:u w:val="single"/>
        </w:rPr>
        <w:lastRenderedPageBreak/>
        <w:t>Spring</w:t>
      </w:r>
      <w:r w:rsidRPr="00DB1C45">
        <w:rPr>
          <w:b/>
          <w:sz w:val="24"/>
          <w:szCs w:val="24"/>
          <w:u w:val="single"/>
        </w:rPr>
        <w:t xml:space="preserve"> </w:t>
      </w:r>
      <w:r>
        <w:rPr>
          <w:b/>
          <w:sz w:val="24"/>
          <w:szCs w:val="24"/>
          <w:u w:val="single"/>
        </w:rPr>
        <w:t>Two</w:t>
      </w:r>
      <w:r w:rsidRPr="00DB1C45">
        <w:rPr>
          <w:b/>
          <w:sz w:val="24"/>
          <w:szCs w:val="24"/>
          <w:u w:val="single"/>
        </w:rPr>
        <w:t xml:space="preserve">  – Teamwork</w:t>
      </w:r>
    </w:p>
    <w:p w14:paraId="56D6681D" w14:textId="6007319F" w:rsidR="001C28CB" w:rsidRDefault="001C28CB">
      <w:pPr>
        <w:rPr>
          <w:b/>
          <w:sz w:val="24"/>
          <w:szCs w:val="24"/>
          <w:u w:val="single"/>
        </w:rPr>
      </w:pPr>
    </w:p>
    <w:tbl>
      <w:tblPr>
        <w:tblStyle w:val="TableGrid"/>
        <w:tblpPr w:leftFromText="180" w:rightFromText="180" w:vertAnchor="page" w:horzAnchor="margin" w:tblpXSpec="center" w:tblpY="2626"/>
        <w:tblW w:w="15163" w:type="dxa"/>
        <w:tblLook w:val="04A0" w:firstRow="1" w:lastRow="0" w:firstColumn="1" w:lastColumn="0" w:noHBand="0" w:noVBand="1"/>
      </w:tblPr>
      <w:tblGrid>
        <w:gridCol w:w="1809"/>
        <w:gridCol w:w="3402"/>
        <w:gridCol w:w="3402"/>
        <w:gridCol w:w="3402"/>
        <w:gridCol w:w="3148"/>
      </w:tblGrid>
      <w:tr w:rsidR="001C28CB" w:rsidRPr="00CD77FD" w14:paraId="441DA4B8" w14:textId="77777777" w:rsidTr="005F7F69">
        <w:tc>
          <w:tcPr>
            <w:tcW w:w="1809" w:type="dxa"/>
          </w:tcPr>
          <w:p w14:paraId="7A64F2A7" w14:textId="77777777" w:rsidR="001C28CB" w:rsidRPr="00CD77FD" w:rsidRDefault="001C28CB" w:rsidP="005F7F69">
            <w:pPr>
              <w:rPr>
                <w:b/>
                <w:sz w:val="24"/>
                <w:szCs w:val="24"/>
              </w:rPr>
            </w:pPr>
            <w:r>
              <w:rPr>
                <w:b/>
                <w:sz w:val="24"/>
                <w:szCs w:val="24"/>
              </w:rPr>
              <w:t xml:space="preserve">Year Group </w:t>
            </w:r>
          </w:p>
        </w:tc>
        <w:tc>
          <w:tcPr>
            <w:tcW w:w="3402" w:type="dxa"/>
          </w:tcPr>
          <w:p w14:paraId="0DBDF3DF" w14:textId="77777777" w:rsidR="001C28CB" w:rsidRPr="00CD77FD" w:rsidRDefault="001C28CB" w:rsidP="005F7F69">
            <w:pPr>
              <w:rPr>
                <w:b/>
                <w:sz w:val="24"/>
                <w:szCs w:val="24"/>
              </w:rPr>
            </w:pPr>
            <w:r w:rsidRPr="00CD77FD">
              <w:rPr>
                <w:b/>
                <w:sz w:val="24"/>
                <w:szCs w:val="24"/>
              </w:rPr>
              <w:t xml:space="preserve">Playing a part </w:t>
            </w:r>
          </w:p>
        </w:tc>
        <w:tc>
          <w:tcPr>
            <w:tcW w:w="3402" w:type="dxa"/>
          </w:tcPr>
          <w:p w14:paraId="4B416796" w14:textId="77777777" w:rsidR="001C28CB" w:rsidRPr="00CD77FD" w:rsidRDefault="001C28CB" w:rsidP="005F7F69">
            <w:pPr>
              <w:rPr>
                <w:b/>
                <w:sz w:val="24"/>
                <w:szCs w:val="24"/>
              </w:rPr>
            </w:pPr>
            <w:r w:rsidRPr="00CD77FD">
              <w:rPr>
                <w:b/>
                <w:sz w:val="24"/>
                <w:szCs w:val="24"/>
              </w:rPr>
              <w:t xml:space="preserve">Ensuring all people are heard </w:t>
            </w:r>
          </w:p>
        </w:tc>
        <w:tc>
          <w:tcPr>
            <w:tcW w:w="3402" w:type="dxa"/>
          </w:tcPr>
          <w:p w14:paraId="272FBA76" w14:textId="77777777" w:rsidR="001C28CB" w:rsidRPr="00CD77FD" w:rsidRDefault="001C28CB" w:rsidP="005F7F69">
            <w:pPr>
              <w:rPr>
                <w:b/>
                <w:sz w:val="24"/>
                <w:szCs w:val="24"/>
              </w:rPr>
            </w:pPr>
            <w:r w:rsidRPr="00CD77FD">
              <w:rPr>
                <w:b/>
                <w:sz w:val="24"/>
                <w:szCs w:val="24"/>
              </w:rPr>
              <w:t xml:space="preserve">Teamwork for the greater good </w:t>
            </w:r>
          </w:p>
        </w:tc>
        <w:tc>
          <w:tcPr>
            <w:tcW w:w="3148" w:type="dxa"/>
          </w:tcPr>
          <w:p w14:paraId="6D1119F4" w14:textId="77777777" w:rsidR="001C28CB" w:rsidRPr="00CD77FD" w:rsidRDefault="001C28CB" w:rsidP="005F7F69">
            <w:pPr>
              <w:rPr>
                <w:b/>
                <w:sz w:val="24"/>
                <w:szCs w:val="24"/>
              </w:rPr>
            </w:pPr>
            <w:r w:rsidRPr="00CD77FD">
              <w:rPr>
                <w:b/>
                <w:sz w:val="24"/>
                <w:szCs w:val="24"/>
              </w:rPr>
              <w:t xml:space="preserve">When things go wrong </w:t>
            </w:r>
          </w:p>
        </w:tc>
      </w:tr>
      <w:tr w:rsidR="001C28CB" w:rsidRPr="00333EA4" w14:paraId="7C787805" w14:textId="77777777" w:rsidTr="005F7F69">
        <w:tc>
          <w:tcPr>
            <w:tcW w:w="1809" w:type="dxa"/>
          </w:tcPr>
          <w:p w14:paraId="40450315" w14:textId="77777777" w:rsidR="001C28CB" w:rsidRPr="00CD77FD" w:rsidRDefault="001C28CB" w:rsidP="005F7F69">
            <w:pPr>
              <w:rPr>
                <w:b/>
                <w:sz w:val="24"/>
                <w:szCs w:val="24"/>
              </w:rPr>
            </w:pPr>
            <w:r w:rsidRPr="00CD77FD">
              <w:rPr>
                <w:b/>
                <w:sz w:val="24"/>
                <w:szCs w:val="24"/>
              </w:rPr>
              <w:t>Nursery</w:t>
            </w:r>
          </w:p>
        </w:tc>
        <w:tc>
          <w:tcPr>
            <w:tcW w:w="3402" w:type="dxa"/>
          </w:tcPr>
          <w:p w14:paraId="3294071C" w14:textId="77777777" w:rsidR="001C28CB" w:rsidRPr="00333EA4" w:rsidRDefault="001C28CB" w:rsidP="005F7F69">
            <w:pPr>
              <w:rPr>
                <w:sz w:val="24"/>
                <w:szCs w:val="24"/>
              </w:rPr>
            </w:pPr>
            <w:r w:rsidRPr="00333EA4">
              <w:rPr>
                <w:sz w:val="24"/>
                <w:szCs w:val="24"/>
              </w:rPr>
              <w:t>With adults support; turn taking</w:t>
            </w:r>
          </w:p>
        </w:tc>
        <w:tc>
          <w:tcPr>
            <w:tcW w:w="3402" w:type="dxa"/>
          </w:tcPr>
          <w:p w14:paraId="73E185C6" w14:textId="77777777" w:rsidR="001C28CB" w:rsidRPr="00333EA4" w:rsidRDefault="001C28CB" w:rsidP="005F7F69">
            <w:pPr>
              <w:rPr>
                <w:sz w:val="24"/>
                <w:szCs w:val="24"/>
              </w:rPr>
            </w:pPr>
            <w:r w:rsidRPr="00333EA4">
              <w:rPr>
                <w:sz w:val="24"/>
                <w:szCs w:val="24"/>
              </w:rPr>
              <w:t xml:space="preserve">With adult support: listening to each other </w:t>
            </w:r>
          </w:p>
        </w:tc>
        <w:tc>
          <w:tcPr>
            <w:tcW w:w="3402" w:type="dxa"/>
          </w:tcPr>
          <w:p w14:paraId="2DD5FD82" w14:textId="77777777" w:rsidR="001C28CB" w:rsidRPr="00333EA4" w:rsidRDefault="001C28CB" w:rsidP="005F7F69">
            <w:pPr>
              <w:pStyle w:val="NoSpacing"/>
              <w:rPr>
                <w:sz w:val="24"/>
                <w:szCs w:val="24"/>
              </w:rPr>
            </w:pPr>
            <w:r w:rsidRPr="00333EA4">
              <w:rPr>
                <w:sz w:val="24"/>
                <w:szCs w:val="24"/>
              </w:rPr>
              <w:t>With adult support: sharing</w:t>
            </w:r>
          </w:p>
        </w:tc>
        <w:tc>
          <w:tcPr>
            <w:tcW w:w="3148" w:type="dxa"/>
          </w:tcPr>
          <w:p w14:paraId="056B3261" w14:textId="77777777" w:rsidR="001C28CB" w:rsidRPr="00333EA4" w:rsidRDefault="001C28CB" w:rsidP="005F7F69">
            <w:pPr>
              <w:pStyle w:val="NoSpacing"/>
              <w:rPr>
                <w:sz w:val="24"/>
                <w:szCs w:val="24"/>
              </w:rPr>
            </w:pPr>
            <w:r w:rsidRPr="00333EA4">
              <w:rPr>
                <w:sz w:val="24"/>
                <w:szCs w:val="24"/>
              </w:rPr>
              <w:t xml:space="preserve">With adult support: manage conflict </w:t>
            </w:r>
          </w:p>
        </w:tc>
      </w:tr>
      <w:tr w:rsidR="001C28CB" w:rsidRPr="00333EA4" w14:paraId="6E76FB50" w14:textId="77777777" w:rsidTr="005F7F69">
        <w:tc>
          <w:tcPr>
            <w:tcW w:w="1809" w:type="dxa"/>
          </w:tcPr>
          <w:p w14:paraId="34A14E47" w14:textId="77777777" w:rsidR="001C28CB" w:rsidRPr="00CD77FD" w:rsidRDefault="001C28CB" w:rsidP="005F7F69">
            <w:pPr>
              <w:rPr>
                <w:b/>
                <w:sz w:val="24"/>
                <w:szCs w:val="24"/>
              </w:rPr>
            </w:pPr>
            <w:r w:rsidRPr="00CD77FD">
              <w:rPr>
                <w:b/>
                <w:sz w:val="24"/>
                <w:szCs w:val="24"/>
              </w:rPr>
              <w:t>Reception</w:t>
            </w:r>
          </w:p>
        </w:tc>
        <w:tc>
          <w:tcPr>
            <w:tcW w:w="3402" w:type="dxa"/>
          </w:tcPr>
          <w:p w14:paraId="2B44DA61" w14:textId="77777777" w:rsidR="001C28CB" w:rsidRPr="00333EA4" w:rsidRDefault="001C28CB" w:rsidP="005F7F69">
            <w:pPr>
              <w:rPr>
                <w:sz w:val="24"/>
                <w:szCs w:val="24"/>
              </w:rPr>
            </w:pPr>
            <w:r w:rsidRPr="00333EA4">
              <w:rPr>
                <w:sz w:val="24"/>
                <w:szCs w:val="24"/>
              </w:rPr>
              <w:t>Turn taking</w:t>
            </w:r>
          </w:p>
        </w:tc>
        <w:tc>
          <w:tcPr>
            <w:tcW w:w="3402" w:type="dxa"/>
          </w:tcPr>
          <w:p w14:paraId="0B7A73E3" w14:textId="77777777" w:rsidR="001C28CB" w:rsidRPr="00333EA4" w:rsidRDefault="001C28CB" w:rsidP="005F7F69">
            <w:pPr>
              <w:rPr>
                <w:sz w:val="24"/>
                <w:szCs w:val="24"/>
              </w:rPr>
            </w:pPr>
            <w:r w:rsidRPr="00333EA4">
              <w:rPr>
                <w:sz w:val="24"/>
                <w:szCs w:val="24"/>
              </w:rPr>
              <w:t xml:space="preserve">Listening to each other </w:t>
            </w:r>
          </w:p>
        </w:tc>
        <w:tc>
          <w:tcPr>
            <w:tcW w:w="3402" w:type="dxa"/>
          </w:tcPr>
          <w:p w14:paraId="73BC8B3A" w14:textId="77777777" w:rsidR="001C28CB" w:rsidRPr="00333EA4" w:rsidRDefault="001C28CB" w:rsidP="005F7F69">
            <w:pPr>
              <w:pStyle w:val="NoSpacing"/>
              <w:rPr>
                <w:sz w:val="24"/>
                <w:szCs w:val="24"/>
              </w:rPr>
            </w:pPr>
            <w:r w:rsidRPr="00333EA4">
              <w:rPr>
                <w:sz w:val="24"/>
                <w:szCs w:val="24"/>
              </w:rPr>
              <w:t>Sharing</w:t>
            </w:r>
          </w:p>
        </w:tc>
        <w:tc>
          <w:tcPr>
            <w:tcW w:w="3148" w:type="dxa"/>
          </w:tcPr>
          <w:p w14:paraId="23362004" w14:textId="77777777" w:rsidR="001C28CB" w:rsidRPr="00333EA4" w:rsidRDefault="001C28CB" w:rsidP="005F7F69">
            <w:pPr>
              <w:pStyle w:val="NoSpacing"/>
              <w:rPr>
                <w:sz w:val="24"/>
                <w:szCs w:val="24"/>
              </w:rPr>
            </w:pPr>
            <w:r w:rsidRPr="00333EA4">
              <w:rPr>
                <w:sz w:val="24"/>
                <w:szCs w:val="24"/>
              </w:rPr>
              <w:t xml:space="preserve">Managing conflict </w:t>
            </w:r>
          </w:p>
        </w:tc>
      </w:tr>
      <w:tr w:rsidR="001C28CB" w:rsidRPr="00333EA4" w14:paraId="0EF62BAB" w14:textId="77777777" w:rsidTr="005F7F69">
        <w:tc>
          <w:tcPr>
            <w:tcW w:w="1809" w:type="dxa"/>
          </w:tcPr>
          <w:p w14:paraId="65941F4D" w14:textId="77777777" w:rsidR="001C28CB" w:rsidRPr="00CD77FD" w:rsidRDefault="001C28CB" w:rsidP="005F7F69">
            <w:pPr>
              <w:rPr>
                <w:b/>
                <w:sz w:val="24"/>
                <w:szCs w:val="24"/>
              </w:rPr>
            </w:pPr>
            <w:r w:rsidRPr="00CD77FD">
              <w:rPr>
                <w:b/>
                <w:sz w:val="24"/>
                <w:szCs w:val="24"/>
              </w:rPr>
              <w:t>Year One</w:t>
            </w:r>
          </w:p>
        </w:tc>
        <w:tc>
          <w:tcPr>
            <w:tcW w:w="3402" w:type="dxa"/>
          </w:tcPr>
          <w:p w14:paraId="7E81B4E5" w14:textId="77777777" w:rsidR="001C28CB" w:rsidRPr="00333EA4" w:rsidRDefault="001C28CB" w:rsidP="005F7F69">
            <w:pPr>
              <w:rPr>
                <w:sz w:val="24"/>
                <w:szCs w:val="24"/>
              </w:rPr>
            </w:pPr>
            <w:r w:rsidRPr="00333EA4">
              <w:rPr>
                <w:sz w:val="24"/>
                <w:szCs w:val="24"/>
              </w:rPr>
              <w:t xml:space="preserve">Taking turns and being fair with turns </w:t>
            </w:r>
          </w:p>
        </w:tc>
        <w:tc>
          <w:tcPr>
            <w:tcW w:w="3402" w:type="dxa"/>
          </w:tcPr>
          <w:p w14:paraId="5105B2EC" w14:textId="77777777" w:rsidR="001C28CB" w:rsidRPr="00333EA4" w:rsidRDefault="001C28CB" w:rsidP="005F7F69">
            <w:pPr>
              <w:rPr>
                <w:sz w:val="24"/>
                <w:szCs w:val="24"/>
              </w:rPr>
            </w:pPr>
            <w:r w:rsidRPr="00333EA4">
              <w:rPr>
                <w:sz w:val="24"/>
                <w:szCs w:val="24"/>
              </w:rPr>
              <w:t xml:space="preserve">Explaining your own ideas, not just what she said </w:t>
            </w:r>
          </w:p>
        </w:tc>
        <w:tc>
          <w:tcPr>
            <w:tcW w:w="3402" w:type="dxa"/>
          </w:tcPr>
          <w:p w14:paraId="62ADD9C7" w14:textId="77777777" w:rsidR="001C28CB" w:rsidRPr="00333EA4" w:rsidRDefault="001C28CB" w:rsidP="005F7F69">
            <w:pPr>
              <w:rPr>
                <w:sz w:val="24"/>
                <w:szCs w:val="24"/>
              </w:rPr>
            </w:pPr>
            <w:r w:rsidRPr="00333EA4">
              <w:rPr>
                <w:sz w:val="24"/>
                <w:szCs w:val="24"/>
              </w:rPr>
              <w:t xml:space="preserve">Allowing others to have a role </w:t>
            </w:r>
          </w:p>
        </w:tc>
        <w:tc>
          <w:tcPr>
            <w:tcW w:w="3148" w:type="dxa"/>
          </w:tcPr>
          <w:p w14:paraId="4288A386" w14:textId="77777777" w:rsidR="001C28CB" w:rsidRPr="00333EA4" w:rsidRDefault="001C28CB" w:rsidP="005F7F69">
            <w:pPr>
              <w:rPr>
                <w:sz w:val="24"/>
                <w:szCs w:val="24"/>
              </w:rPr>
            </w:pPr>
            <w:r w:rsidRPr="00333EA4">
              <w:rPr>
                <w:sz w:val="24"/>
                <w:szCs w:val="24"/>
              </w:rPr>
              <w:t xml:space="preserve">Evaluating what you have done </w:t>
            </w:r>
          </w:p>
        </w:tc>
      </w:tr>
      <w:tr w:rsidR="001C28CB" w:rsidRPr="00333EA4" w14:paraId="07174EE7" w14:textId="77777777" w:rsidTr="005F7F69">
        <w:trPr>
          <w:trHeight w:val="878"/>
        </w:trPr>
        <w:tc>
          <w:tcPr>
            <w:tcW w:w="1809" w:type="dxa"/>
          </w:tcPr>
          <w:p w14:paraId="14F5E663" w14:textId="77777777" w:rsidR="001C28CB" w:rsidRPr="00CD77FD" w:rsidRDefault="001C28CB" w:rsidP="005F7F69">
            <w:pPr>
              <w:rPr>
                <w:b/>
                <w:sz w:val="24"/>
                <w:szCs w:val="24"/>
              </w:rPr>
            </w:pPr>
            <w:r w:rsidRPr="00CD77FD">
              <w:rPr>
                <w:b/>
                <w:sz w:val="24"/>
                <w:szCs w:val="24"/>
              </w:rPr>
              <w:t>Year Two</w:t>
            </w:r>
          </w:p>
        </w:tc>
        <w:tc>
          <w:tcPr>
            <w:tcW w:w="3402" w:type="dxa"/>
          </w:tcPr>
          <w:p w14:paraId="38941E56" w14:textId="77777777" w:rsidR="001C28CB" w:rsidRPr="00333EA4" w:rsidRDefault="001C28CB" w:rsidP="005F7F69">
            <w:pPr>
              <w:rPr>
                <w:sz w:val="24"/>
                <w:szCs w:val="24"/>
              </w:rPr>
            </w:pPr>
            <w:r w:rsidRPr="00333EA4">
              <w:rPr>
                <w:sz w:val="24"/>
                <w:szCs w:val="24"/>
              </w:rPr>
              <w:t xml:space="preserve">Playing games together </w:t>
            </w:r>
          </w:p>
        </w:tc>
        <w:tc>
          <w:tcPr>
            <w:tcW w:w="3402" w:type="dxa"/>
          </w:tcPr>
          <w:p w14:paraId="255C8FD4" w14:textId="77777777" w:rsidR="001C28CB" w:rsidRPr="00333EA4" w:rsidRDefault="001C28CB" w:rsidP="005F7F69">
            <w:pPr>
              <w:rPr>
                <w:sz w:val="24"/>
                <w:szCs w:val="24"/>
              </w:rPr>
            </w:pPr>
            <w:r w:rsidRPr="00333EA4">
              <w:rPr>
                <w:sz w:val="24"/>
                <w:szCs w:val="24"/>
              </w:rPr>
              <w:t xml:space="preserve">Listening to others ideas and acting upon them </w:t>
            </w:r>
          </w:p>
        </w:tc>
        <w:tc>
          <w:tcPr>
            <w:tcW w:w="3402" w:type="dxa"/>
          </w:tcPr>
          <w:p w14:paraId="6B066F89" w14:textId="77777777" w:rsidR="001C28CB" w:rsidRPr="00333EA4" w:rsidRDefault="001C28CB" w:rsidP="005F7F69">
            <w:pPr>
              <w:rPr>
                <w:sz w:val="24"/>
                <w:szCs w:val="24"/>
              </w:rPr>
            </w:pPr>
            <w:r w:rsidRPr="00333EA4">
              <w:rPr>
                <w:sz w:val="24"/>
                <w:szCs w:val="24"/>
              </w:rPr>
              <w:t xml:space="preserve">Sharing roles </w:t>
            </w:r>
          </w:p>
        </w:tc>
        <w:tc>
          <w:tcPr>
            <w:tcW w:w="3148" w:type="dxa"/>
          </w:tcPr>
          <w:p w14:paraId="70F1CB76" w14:textId="77777777" w:rsidR="001C28CB" w:rsidRPr="00333EA4" w:rsidRDefault="001C28CB" w:rsidP="005F7F69">
            <w:pPr>
              <w:rPr>
                <w:sz w:val="24"/>
                <w:szCs w:val="24"/>
              </w:rPr>
            </w:pPr>
            <w:r w:rsidRPr="00333EA4">
              <w:rPr>
                <w:sz w:val="24"/>
                <w:szCs w:val="24"/>
              </w:rPr>
              <w:t xml:space="preserve">Playing games together and how to allow all to join in (being fair) </w:t>
            </w:r>
          </w:p>
        </w:tc>
      </w:tr>
      <w:tr w:rsidR="001C28CB" w:rsidRPr="00333EA4" w14:paraId="22D9D48C" w14:textId="77777777" w:rsidTr="005F7F69">
        <w:tc>
          <w:tcPr>
            <w:tcW w:w="1809" w:type="dxa"/>
          </w:tcPr>
          <w:p w14:paraId="243AB016" w14:textId="77777777" w:rsidR="001C28CB" w:rsidRPr="00CD77FD" w:rsidRDefault="001C28CB" w:rsidP="005F7F69">
            <w:pPr>
              <w:rPr>
                <w:b/>
                <w:sz w:val="24"/>
                <w:szCs w:val="24"/>
              </w:rPr>
            </w:pPr>
            <w:r w:rsidRPr="00CD77FD">
              <w:rPr>
                <w:b/>
                <w:sz w:val="24"/>
                <w:szCs w:val="24"/>
              </w:rPr>
              <w:t>Year Three</w:t>
            </w:r>
          </w:p>
        </w:tc>
        <w:tc>
          <w:tcPr>
            <w:tcW w:w="3402" w:type="dxa"/>
          </w:tcPr>
          <w:p w14:paraId="7A82105C" w14:textId="77777777" w:rsidR="001C28CB" w:rsidRPr="00333EA4" w:rsidRDefault="001C28CB" w:rsidP="005F7F69">
            <w:pPr>
              <w:rPr>
                <w:sz w:val="24"/>
                <w:szCs w:val="24"/>
              </w:rPr>
            </w:pPr>
            <w:r w:rsidRPr="00333EA4">
              <w:rPr>
                <w:sz w:val="24"/>
                <w:szCs w:val="24"/>
              </w:rPr>
              <w:t xml:space="preserve">Patience </w:t>
            </w:r>
          </w:p>
        </w:tc>
        <w:tc>
          <w:tcPr>
            <w:tcW w:w="3402" w:type="dxa"/>
          </w:tcPr>
          <w:p w14:paraId="6ABA877D" w14:textId="77777777" w:rsidR="001C28CB" w:rsidRPr="00333EA4" w:rsidRDefault="001C28CB" w:rsidP="005F7F69">
            <w:pPr>
              <w:rPr>
                <w:sz w:val="24"/>
                <w:szCs w:val="24"/>
              </w:rPr>
            </w:pPr>
            <w:r w:rsidRPr="00333EA4">
              <w:rPr>
                <w:sz w:val="24"/>
                <w:szCs w:val="24"/>
              </w:rPr>
              <w:t xml:space="preserve">Working together </w:t>
            </w:r>
          </w:p>
        </w:tc>
        <w:tc>
          <w:tcPr>
            <w:tcW w:w="3402" w:type="dxa"/>
          </w:tcPr>
          <w:p w14:paraId="10ECC02C" w14:textId="77777777" w:rsidR="001C28CB" w:rsidRPr="00333EA4" w:rsidRDefault="001C28CB" w:rsidP="005F7F69">
            <w:pPr>
              <w:rPr>
                <w:sz w:val="24"/>
                <w:szCs w:val="24"/>
              </w:rPr>
            </w:pPr>
            <w:r w:rsidRPr="00333EA4">
              <w:rPr>
                <w:sz w:val="24"/>
                <w:szCs w:val="24"/>
              </w:rPr>
              <w:t xml:space="preserve">Practical ideas </w:t>
            </w:r>
          </w:p>
        </w:tc>
        <w:tc>
          <w:tcPr>
            <w:tcW w:w="3148" w:type="dxa"/>
          </w:tcPr>
          <w:p w14:paraId="659511D4" w14:textId="77777777" w:rsidR="001C28CB" w:rsidRPr="00333EA4" w:rsidRDefault="001C28CB" w:rsidP="005F7F69">
            <w:pPr>
              <w:rPr>
                <w:sz w:val="24"/>
                <w:szCs w:val="24"/>
              </w:rPr>
            </w:pPr>
            <w:r w:rsidRPr="00333EA4">
              <w:rPr>
                <w:sz w:val="24"/>
                <w:szCs w:val="24"/>
              </w:rPr>
              <w:t>Solving problems between themselves</w:t>
            </w:r>
          </w:p>
        </w:tc>
      </w:tr>
      <w:tr w:rsidR="001C28CB" w:rsidRPr="00333EA4" w14:paraId="3AEAD26C" w14:textId="77777777" w:rsidTr="005F7F69">
        <w:tc>
          <w:tcPr>
            <w:tcW w:w="1809" w:type="dxa"/>
          </w:tcPr>
          <w:p w14:paraId="19BBD33B" w14:textId="77777777" w:rsidR="001C28CB" w:rsidRPr="00CD77FD" w:rsidRDefault="001C28CB" w:rsidP="005F7F69">
            <w:pPr>
              <w:rPr>
                <w:b/>
                <w:sz w:val="24"/>
                <w:szCs w:val="24"/>
              </w:rPr>
            </w:pPr>
            <w:r w:rsidRPr="00CD77FD">
              <w:rPr>
                <w:b/>
                <w:sz w:val="24"/>
                <w:szCs w:val="24"/>
              </w:rPr>
              <w:t>Year Four</w:t>
            </w:r>
          </w:p>
        </w:tc>
        <w:tc>
          <w:tcPr>
            <w:tcW w:w="3402" w:type="dxa"/>
          </w:tcPr>
          <w:p w14:paraId="55A34624" w14:textId="77777777" w:rsidR="001C28CB" w:rsidRPr="00333EA4" w:rsidRDefault="001C28CB" w:rsidP="005F7F69">
            <w:pPr>
              <w:rPr>
                <w:sz w:val="24"/>
                <w:szCs w:val="24"/>
              </w:rPr>
            </w:pPr>
            <w:r w:rsidRPr="00333EA4">
              <w:rPr>
                <w:sz w:val="24"/>
                <w:szCs w:val="24"/>
              </w:rPr>
              <w:t xml:space="preserve">Supporting each other </w:t>
            </w:r>
          </w:p>
        </w:tc>
        <w:tc>
          <w:tcPr>
            <w:tcW w:w="3402" w:type="dxa"/>
          </w:tcPr>
          <w:p w14:paraId="73C6A665" w14:textId="77777777" w:rsidR="001C28CB" w:rsidRPr="00333EA4" w:rsidRDefault="001C28CB" w:rsidP="005F7F69">
            <w:pPr>
              <w:rPr>
                <w:sz w:val="24"/>
                <w:szCs w:val="24"/>
              </w:rPr>
            </w:pPr>
            <w:r w:rsidRPr="00333EA4">
              <w:rPr>
                <w:sz w:val="24"/>
                <w:szCs w:val="24"/>
              </w:rPr>
              <w:t xml:space="preserve">Talking partners </w:t>
            </w:r>
            <w:r>
              <w:rPr>
                <w:sz w:val="24"/>
                <w:szCs w:val="24"/>
              </w:rPr>
              <w:t>–listening to other children’s opinions and ideas respectfully.</w:t>
            </w:r>
          </w:p>
        </w:tc>
        <w:tc>
          <w:tcPr>
            <w:tcW w:w="3402" w:type="dxa"/>
          </w:tcPr>
          <w:p w14:paraId="26EA704C" w14:textId="77777777" w:rsidR="001C28CB" w:rsidRPr="00333EA4" w:rsidRDefault="001C28CB" w:rsidP="005F7F69">
            <w:pPr>
              <w:rPr>
                <w:sz w:val="24"/>
                <w:szCs w:val="24"/>
              </w:rPr>
            </w:pPr>
            <w:r w:rsidRPr="00333EA4">
              <w:rPr>
                <w:sz w:val="24"/>
                <w:szCs w:val="24"/>
              </w:rPr>
              <w:t>Sharing ideas and resources</w:t>
            </w:r>
            <w:r>
              <w:rPr>
                <w:sz w:val="24"/>
                <w:szCs w:val="24"/>
              </w:rPr>
              <w:t xml:space="preserve"> with each other.</w:t>
            </w:r>
          </w:p>
        </w:tc>
        <w:tc>
          <w:tcPr>
            <w:tcW w:w="3148" w:type="dxa"/>
          </w:tcPr>
          <w:p w14:paraId="0AE2D3FA" w14:textId="77777777" w:rsidR="001C28CB" w:rsidRPr="00333EA4" w:rsidRDefault="001C28CB" w:rsidP="005F7F69">
            <w:pPr>
              <w:rPr>
                <w:sz w:val="24"/>
                <w:szCs w:val="24"/>
              </w:rPr>
            </w:pPr>
            <w:r w:rsidRPr="00333EA4">
              <w:rPr>
                <w:sz w:val="24"/>
                <w:szCs w:val="24"/>
              </w:rPr>
              <w:t xml:space="preserve">Not blaming each other </w:t>
            </w:r>
            <w:r>
              <w:rPr>
                <w:sz w:val="24"/>
                <w:szCs w:val="24"/>
              </w:rPr>
              <w:t>–resolving issues together.</w:t>
            </w:r>
          </w:p>
        </w:tc>
      </w:tr>
      <w:tr w:rsidR="001C28CB" w:rsidRPr="00333EA4" w14:paraId="5DB4EE7C" w14:textId="77777777" w:rsidTr="005F7F69">
        <w:tc>
          <w:tcPr>
            <w:tcW w:w="1809" w:type="dxa"/>
          </w:tcPr>
          <w:p w14:paraId="5D974057" w14:textId="77777777" w:rsidR="001C28CB" w:rsidRPr="00CD77FD" w:rsidRDefault="001C28CB" w:rsidP="005F7F69">
            <w:pPr>
              <w:rPr>
                <w:b/>
                <w:sz w:val="24"/>
                <w:szCs w:val="24"/>
              </w:rPr>
            </w:pPr>
            <w:r w:rsidRPr="00CD77FD">
              <w:rPr>
                <w:b/>
                <w:sz w:val="24"/>
                <w:szCs w:val="24"/>
              </w:rPr>
              <w:t>Year Five</w:t>
            </w:r>
          </w:p>
        </w:tc>
        <w:tc>
          <w:tcPr>
            <w:tcW w:w="3402" w:type="dxa"/>
          </w:tcPr>
          <w:p w14:paraId="0E8C31E9" w14:textId="77777777" w:rsidR="001C28CB" w:rsidRPr="00333EA4" w:rsidRDefault="001C28CB" w:rsidP="005F7F69">
            <w:pPr>
              <w:rPr>
                <w:sz w:val="24"/>
                <w:szCs w:val="24"/>
              </w:rPr>
            </w:pPr>
            <w:r w:rsidRPr="00333EA4">
              <w:rPr>
                <w:sz w:val="24"/>
                <w:szCs w:val="24"/>
              </w:rPr>
              <w:t xml:space="preserve">Supporting each other socially and academically </w:t>
            </w:r>
          </w:p>
        </w:tc>
        <w:tc>
          <w:tcPr>
            <w:tcW w:w="3402" w:type="dxa"/>
          </w:tcPr>
          <w:p w14:paraId="33636521" w14:textId="77777777" w:rsidR="001C28CB" w:rsidRPr="00333EA4" w:rsidRDefault="001C28CB" w:rsidP="005F7F69">
            <w:pPr>
              <w:rPr>
                <w:sz w:val="24"/>
                <w:szCs w:val="24"/>
              </w:rPr>
            </w:pPr>
            <w:r w:rsidRPr="00333EA4">
              <w:rPr>
                <w:sz w:val="24"/>
                <w:szCs w:val="24"/>
              </w:rPr>
              <w:t xml:space="preserve">Keeping things fair not just within teams but across teams </w:t>
            </w:r>
          </w:p>
          <w:p w14:paraId="072B6049" w14:textId="77777777" w:rsidR="001C28CB" w:rsidRPr="00333EA4" w:rsidRDefault="001C28CB" w:rsidP="005F7F69">
            <w:pPr>
              <w:rPr>
                <w:sz w:val="24"/>
                <w:szCs w:val="24"/>
              </w:rPr>
            </w:pPr>
          </w:p>
        </w:tc>
        <w:tc>
          <w:tcPr>
            <w:tcW w:w="3402" w:type="dxa"/>
          </w:tcPr>
          <w:p w14:paraId="261973F6" w14:textId="77777777" w:rsidR="001C28CB" w:rsidRPr="00333EA4" w:rsidRDefault="001C28CB" w:rsidP="005F7F69">
            <w:pPr>
              <w:rPr>
                <w:sz w:val="24"/>
                <w:szCs w:val="24"/>
              </w:rPr>
            </w:pPr>
            <w:r w:rsidRPr="00333EA4">
              <w:rPr>
                <w:sz w:val="24"/>
                <w:szCs w:val="24"/>
              </w:rPr>
              <w:t xml:space="preserve">Different roles within an effective team – strengths and areas to improve </w:t>
            </w:r>
          </w:p>
        </w:tc>
        <w:tc>
          <w:tcPr>
            <w:tcW w:w="3148" w:type="dxa"/>
          </w:tcPr>
          <w:p w14:paraId="39827AFC" w14:textId="77777777" w:rsidR="001C28CB" w:rsidRPr="00333EA4" w:rsidRDefault="001C28CB" w:rsidP="005F7F69">
            <w:pPr>
              <w:rPr>
                <w:sz w:val="24"/>
                <w:szCs w:val="24"/>
              </w:rPr>
            </w:pPr>
            <w:r w:rsidRPr="00333EA4">
              <w:rPr>
                <w:sz w:val="24"/>
                <w:szCs w:val="24"/>
              </w:rPr>
              <w:t>Sharing solutions not problems</w:t>
            </w:r>
          </w:p>
        </w:tc>
      </w:tr>
      <w:tr w:rsidR="001C28CB" w:rsidRPr="00333EA4" w14:paraId="3A8A2055" w14:textId="77777777" w:rsidTr="005F7F69">
        <w:tc>
          <w:tcPr>
            <w:tcW w:w="1809" w:type="dxa"/>
          </w:tcPr>
          <w:p w14:paraId="012DFC31" w14:textId="77777777" w:rsidR="001C28CB" w:rsidRPr="00CD77FD" w:rsidRDefault="001C28CB" w:rsidP="005F7F69">
            <w:pPr>
              <w:rPr>
                <w:b/>
                <w:sz w:val="24"/>
                <w:szCs w:val="24"/>
              </w:rPr>
            </w:pPr>
            <w:r w:rsidRPr="00CD77FD">
              <w:rPr>
                <w:b/>
                <w:sz w:val="24"/>
                <w:szCs w:val="24"/>
              </w:rPr>
              <w:t xml:space="preserve">Year Six </w:t>
            </w:r>
          </w:p>
        </w:tc>
        <w:tc>
          <w:tcPr>
            <w:tcW w:w="3402" w:type="dxa"/>
          </w:tcPr>
          <w:p w14:paraId="5C30A1EA" w14:textId="77777777" w:rsidR="001C28CB" w:rsidRPr="00333EA4" w:rsidRDefault="001C28CB" w:rsidP="005F7F69">
            <w:pPr>
              <w:rPr>
                <w:sz w:val="24"/>
                <w:szCs w:val="24"/>
              </w:rPr>
            </w:pPr>
            <w:r w:rsidRPr="00333EA4">
              <w:rPr>
                <w:sz w:val="24"/>
                <w:szCs w:val="24"/>
              </w:rPr>
              <w:t xml:space="preserve">Spotting when people are struggling and offering support to ensure an effective efficient team </w:t>
            </w:r>
          </w:p>
        </w:tc>
        <w:tc>
          <w:tcPr>
            <w:tcW w:w="3402" w:type="dxa"/>
          </w:tcPr>
          <w:p w14:paraId="50C07E1A" w14:textId="77777777" w:rsidR="001C28CB" w:rsidRPr="00333EA4" w:rsidRDefault="001C28CB" w:rsidP="005F7F69">
            <w:pPr>
              <w:rPr>
                <w:sz w:val="24"/>
                <w:szCs w:val="24"/>
              </w:rPr>
            </w:pPr>
            <w:r w:rsidRPr="00333EA4">
              <w:rPr>
                <w:sz w:val="24"/>
                <w:szCs w:val="24"/>
              </w:rPr>
              <w:t xml:space="preserve">Organising own projects for the good of all </w:t>
            </w:r>
          </w:p>
        </w:tc>
        <w:tc>
          <w:tcPr>
            <w:tcW w:w="3402" w:type="dxa"/>
          </w:tcPr>
          <w:p w14:paraId="03B28690" w14:textId="77777777" w:rsidR="001C28CB" w:rsidRPr="00333EA4" w:rsidRDefault="001C28CB" w:rsidP="005F7F69">
            <w:pPr>
              <w:rPr>
                <w:sz w:val="24"/>
                <w:szCs w:val="24"/>
              </w:rPr>
            </w:pPr>
            <w:r w:rsidRPr="00333EA4">
              <w:rPr>
                <w:sz w:val="24"/>
                <w:szCs w:val="24"/>
              </w:rPr>
              <w:t xml:space="preserve">Working together on performances and concerts, playing to peoples strengths </w:t>
            </w:r>
          </w:p>
        </w:tc>
        <w:tc>
          <w:tcPr>
            <w:tcW w:w="3148" w:type="dxa"/>
          </w:tcPr>
          <w:p w14:paraId="72E0F0FD" w14:textId="77777777" w:rsidR="001C28CB" w:rsidRPr="00333EA4" w:rsidRDefault="001C28CB" w:rsidP="005F7F69">
            <w:pPr>
              <w:rPr>
                <w:sz w:val="24"/>
                <w:szCs w:val="24"/>
              </w:rPr>
            </w:pPr>
            <w:r w:rsidRPr="00333EA4">
              <w:rPr>
                <w:sz w:val="24"/>
                <w:szCs w:val="24"/>
              </w:rPr>
              <w:t>Solving problems and organising appropriate steps within the issue</w:t>
            </w:r>
          </w:p>
        </w:tc>
      </w:tr>
    </w:tbl>
    <w:p w14:paraId="0F99B248" w14:textId="48393C98" w:rsidR="001C28CB" w:rsidRDefault="001C28CB">
      <w:pPr>
        <w:rPr>
          <w:b/>
          <w:sz w:val="24"/>
          <w:szCs w:val="24"/>
          <w:u w:val="single"/>
        </w:rPr>
      </w:pPr>
    </w:p>
    <w:p w14:paraId="7966D6A9" w14:textId="77777777" w:rsidR="001C28CB" w:rsidRDefault="001C28CB" w:rsidP="00C2171E">
      <w:pPr>
        <w:jc w:val="center"/>
        <w:rPr>
          <w:b/>
          <w:sz w:val="24"/>
          <w:szCs w:val="24"/>
          <w:u w:val="single"/>
        </w:rPr>
      </w:pPr>
    </w:p>
    <w:p w14:paraId="00852D4A" w14:textId="4E23B3CA" w:rsidR="006436AF" w:rsidRDefault="006436AF" w:rsidP="00C2171E">
      <w:pPr>
        <w:jc w:val="center"/>
        <w:rPr>
          <w:b/>
          <w:sz w:val="24"/>
          <w:szCs w:val="24"/>
          <w:u w:val="single"/>
        </w:rPr>
      </w:pPr>
    </w:p>
    <w:p w14:paraId="0E06E774" w14:textId="63F0695B" w:rsidR="006436AF" w:rsidRDefault="006436AF">
      <w:pPr>
        <w:rPr>
          <w:b/>
          <w:sz w:val="24"/>
          <w:szCs w:val="24"/>
          <w:u w:val="single"/>
        </w:rPr>
      </w:pPr>
    </w:p>
    <w:tbl>
      <w:tblPr>
        <w:tblStyle w:val="TableGrid"/>
        <w:tblpPr w:leftFromText="180" w:rightFromText="180" w:vertAnchor="page" w:horzAnchor="margin" w:tblpXSpec="center" w:tblpY="2401"/>
        <w:tblW w:w="14879" w:type="dxa"/>
        <w:tblLook w:val="04A0" w:firstRow="1" w:lastRow="0" w:firstColumn="1" w:lastColumn="0" w:noHBand="0" w:noVBand="1"/>
      </w:tblPr>
      <w:tblGrid>
        <w:gridCol w:w="1809"/>
        <w:gridCol w:w="3402"/>
        <w:gridCol w:w="3402"/>
        <w:gridCol w:w="3402"/>
        <w:gridCol w:w="2864"/>
      </w:tblGrid>
      <w:tr w:rsidR="006436AF" w:rsidRPr="005E51E1" w14:paraId="39E122DE" w14:textId="77777777" w:rsidTr="005F7F69">
        <w:tc>
          <w:tcPr>
            <w:tcW w:w="1809" w:type="dxa"/>
          </w:tcPr>
          <w:p w14:paraId="39EA1692" w14:textId="77777777" w:rsidR="006436AF" w:rsidRPr="00E76FF4" w:rsidRDefault="006436AF" w:rsidP="005F7F69">
            <w:pPr>
              <w:rPr>
                <w:b/>
                <w:sz w:val="24"/>
                <w:szCs w:val="24"/>
              </w:rPr>
            </w:pPr>
            <w:r w:rsidRPr="00E76FF4">
              <w:rPr>
                <w:b/>
                <w:sz w:val="24"/>
                <w:szCs w:val="24"/>
              </w:rPr>
              <w:t xml:space="preserve">Year Group </w:t>
            </w:r>
          </w:p>
        </w:tc>
        <w:tc>
          <w:tcPr>
            <w:tcW w:w="3402" w:type="dxa"/>
          </w:tcPr>
          <w:p w14:paraId="6470B92D" w14:textId="45DAD4E2" w:rsidR="006436AF" w:rsidRPr="00E76FF4" w:rsidRDefault="006436AF" w:rsidP="005F7F69">
            <w:pPr>
              <w:rPr>
                <w:b/>
                <w:sz w:val="24"/>
                <w:szCs w:val="24"/>
              </w:rPr>
            </w:pPr>
            <w:r>
              <w:rPr>
                <w:b/>
                <w:noProof/>
                <w:sz w:val="24"/>
                <w:szCs w:val="24"/>
              </w:rPr>
              <mc:AlternateContent>
                <mc:Choice Requires="wps">
                  <w:drawing>
                    <wp:anchor distT="0" distB="0" distL="114300" distR="114300" simplePos="0" relativeHeight="251679744" behindDoc="0" locked="0" layoutInCell="1" allowOverlap="1" wp14:anchorId="7725B33F" wp14:editId="376E3E3F">
                      <wp:simplePos x="0" y="0"/>
                      <wp:positionH relativeFrom="column">
                        <wp:posOffset>1335063</wp:posOffset>
                      </wp:positionH>
                      <wp:positionV relativeFrom="paragraph">
                        <wp:posOffset>-923681</wp:posOffset>
                      </wp:positionV>
                      <wp:extent cx="4211515" cy="351693"/>
                      <wp:effectExtent l="0" t="0" r="17780" b="17145"/>
                      <wp:wrapNone/>
                      <wp:docPr id="5" name="Text Box 5"/>
                      <wp:cNvGraphicFramePr/>
                      <a:graphic xmlns:a="http://schemas.openxmlformats.org/drawingml/2006/main">
                        <a:graphicData uri="http://schemas.microsoft.com/office/word/2010/wordprocessingShape">
                          <wps:wsp>
                            <wps:cNvSpPr txBox="1"/>
                            <wps:spPr>
                              <a:xfrm>
                                <a:off x="0" y="0"/>
                                <a:ext cx="4211515" cy="351693"/>
                              </a:xfrm>
                              <a:prstGeom prst="rect">
                                <a:avLst/>
                              </a:prstGeom>
                              <a:solidFill>
                                <a:schemeClr val="lt1"/>
                              </a:solidFill>
                              <a:ln w="6350">
                                <a:solidFill>
                                  <a:prstClr val="black"/>
                                </a:solidFill>
                              </a:ln>
                            </wps:spPr>
                            <wps:txbx>
                              <w:txbxContent>
                                <w:p w14:paraId="1B56B8D4" w14:textId="107BE047" w:rsidR="006436AF" w:rsidRPr="00DB1C45" w:rsidRDefault="006436AF" w:rsidP="006436AF">
                                  <w:pPr>
                                    <w:jc w:val="center"/>
                                    <w:rPr>
                                      <w:b/>
                                      <w:sz w:val="24"/>
                                      <w:szCs w:val="24"/>
                                      <w:u w:val="single"/>
                                    </w:rPr>
                                  </w:pPr>
                                  <w:r>
                                    <w:rPr>
                                      <w:b/>
                                      <w:sz w:val="24"/>
                                      <w:szCs w:val="24"/>
                                      <w:u w:val="single"/>
                                    </w:rPr>
                                    <w:t>Summer 1</w:t>
                                  </w:r>
                                  <w:r w:rsidRPr="00DB1C45">
                                    <w:rPr>
                                      <w:b/>
                                      <w:sz w:val="24"/>
                                      <w:szCs w:val="24"/>
                                      <w:u w:val="single"/>
                                    </w:rPr>
                                    <w:t xml:space="preserve"> – </w:t>
                                  </w:r>
                                  <w:r>
                                    <w:rPr>
                                      <w:b/>
                                      <w:sz w:val="24"/>
                                      <w:szCs w:val="24"/>
                                      <w:u w:val="single"/>
                                    </w:rPr>
                                    <w:t xml:space="preserve">Critical Thinking  </w:t>
                                  </w:r>
                                </w:p>
                                <w:p w14:paraId="59D2979A" w14:textId="77777777" w:rsidR="006436AF" w:rsidRDefault="00643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5B33F" id="Text Box 5" o:spid="_x0000_s1027" type="#_x0000_t202" style="position:absolute;margin-left:105.1pt;margin-top:-72.75pt;width:331.6pt;height:27.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" fillcolor="white [3201]" strokeweight=".5pt">
                      <v:textbox>
                        <w:txbxContent>
                          <w:p w14:paraId="1B56B8D4" w14:textId="107BE047" w:rsidR="006436AF" w:rsidRPr="00DB1C45" w:rsidRDefault="006436AF" w:rsidP="006436AF">
                            <w:pPr>
                              <w:jc w:val="center"/>
                              <w:rPr>
                                <w:b/>
                                <w:sz w:val="24"/>
                                <w:szCs w:val="24"/>
                                <w:u w:val="single"/>
                              </w:rPr>
                            </w:pPr>
                            <w:r>
                              <w:rPr>
                                <w:b/>
                                <w:sz w:val="24"/>
                                <w:szCs w:val="24"/>
                                <w:u w:val="single"/>
                              </w:rPr>
                              <w:t>Summer 1</w:t>
                            </w:r>
                            <w:r w:rsidRPr="00DB1C45">
                              <w:rPr>
                                <w:b/>
                                <w:sz w:val="24"/>
                                <w:szCs w:val="24"/>
                                <w:u w:val="single"/>
                              </w:rPr>
                              <w:t xml:space="preserve"> – </w:t>
                            </w:r>
                            <w:r>
                              <w:rPr>
                                <w:b/>
                                <w:sz w:val="24"/>
                                <w:szCs w:val="24"/>
                                <w:u w:val="single"/>
                              </w:rPr>
                              <w:t xml:space="preserve">Critical Thinking  </w:t>
                            </w:r>
                          </w:p>
                          <w:p w14:paraId="59D2979A" w14:textId="77777777" w:rsidR="006436AF" w:rsidRDefault="006436AF"/>
                        </w:txbxContent>
                      </v:textbox>
                    </v:shape>
                  </w:pict>
                </mc:Fallback>
              </mc:AlternateContent>
            </w:r>
            <w:r w:rsidRPr="00E76FF4">
              <w:rPr>
                <w:b/>
                <w:sz w:val="24"/>
                <w:szCs w:val="24"/>
              </w:rPr>
              <w:t xml:space="preserve">Online safety </w:t>
            </w:r>
          </w:p>
        </w:tc>
        <w:tc>
          <w:tcPr>
            <w:tcW w:w="3402" w:type="dxa"/>
          </w:tcPr>
          <w:p w14:paraId="537CE0E4" w14:textId="77777777" w:rsidR="006436AF" w:rsidRPr="00E76FF4" w:rsidRDefault="006436AF" w:rsidP="005F7F69">
            <w:pPr>
              <w:rPr>
                <w:b/>
                <w:sz w:val="24"/>
                <w:szCs w:val="24"/>
              </w:rPr>
            </w:pPr>
            <w:r w:rsidRPr="00E76FF4">
              <w:rPr>
                <w:b/>
                <w:sz w:val="24"/>
                <w:szCs w:val="24"/>
              </w:rPr>
              <w:t xml:space="preserve">Critical thinking within education </w:t>
            </w:r>
          </w:p>
        </w:tc>
        <w:tc>
          <w:tcPr>
            <w:tcW w:w="3402" w:type="dxa"/>
          </w:tcPr>
          <w:p w14:paraId="78CC7A18" w14:textId="77777777" w:rsidR="006436AF" w:rsidRPr="00E76FF4" w:rsidRDefault="006436AF" w:rsidP="005F7F69">
            <w:pPr>
              <w:rPr>
                <w:b/>
                <w:sz w:val="24"/>
                <w:szCs w:val="24"/>
              </w:rPr>
            </w:pPr>
            <w:r w:rsidRPr="00E76FF4">
              <w:rPr>
                <w:b/>
                <w:sz w:val="24"/>
                <w:szCs w:val="24"/>
              </w:rPr>
              <w:t xml:space="preserve">Debating and discussing </w:t>
            </w:r>
          </w:p>
        </w:tc>
        <w:tc>
          <w:tcPr>
            <w:tcW w:w="2864" w:type="dxa"/>
          </w:tcPr>
          <w:p w14:paraId="5774E0CE" w14:textId="77777777" w:rsidR="006436AF" w:rsidRPr="00E76FF4" w:rsidRDefault="006436AF" w:rsidP="005F7F69">
            <w:pPr>
              <w:rPr>
                <w:b/>
                <w:sz w:val="24"/>
                <w:szCs w:val="24"/>
              </w:rPr>
            </w:pPr>
            <w:r w:rsidRPr="00E76FF4">
              <w:rPr>
                <w:b/>
                <w:sz w:val="24"/>
                <w:szCs w:val="24"/>
              </w:rPr>
              <w:t xml:space="preserve">Thinking for yourself </w:t>
            </w:r>
          </w:p>
        </w:tc>
      </w:tr>
      <w:tr w:rsidR="006436AF" w:rsidRPr="005E51E1" w14:paraId="7BD87423" w14:textId="77777777" w:rsidTr="005F7F69">
        <w:tc>
          <w:tcPr>
            <w:tcW w:w="1809" w:type="dxa"/>
          </w:tcPr>
          <w:p w14:paraId="0D0364EF" w14:textId="77777777" w:rsidR="006436AF" w:rsidRPr="00E76FF4" w:rsidRDefault="006436AF" w:rsidP="005F7F69">
            <w:pPr>
              <w:rPr>
                <w:b/>
                <w:sz w:val="24"/>
                <w:szCs w:val="24"/>
              </w:rPr>
            </w:pPr>
            <w:r w:rsidRPr="00E76FF4">
              <w:rPr>
                <w:b/>
                <w:sz w:val="24"/>
                <w:szCs w:val="24"/>
              </w:rPr>
              <w:t>Nursery</w:t>
            </w:r>
          </w:p>
        </w:tc>
        <w:tc>
          <w:tcPr>
            <w:tcW w:w="3402" w:type="dxa"/>
          </w:tcPr>
          <w:p w14:paraId="5643E6D6" w14:textId="77777777" w:rsidR="006436AF" w:rsidRPr="005E51E1" w:rsidRDefault="006436AF" w:rsidP="005F7F69">
            <w:pPr>
              <w:pStyle w:val="NoSpacing"/>
              <w:rPr>
                <w:sz w:val="24"/>
                <w:szCs w:val="24"/>
              </w:rPr>
            </w:pPr>
            <w:r>
              <w:rPr>
                <w:sz w:val="24"/>
                <w:szCs w:val="24"/>
              </w:rPr>
              <w:t>Remember to ask before going on technology</w:t>
            </w:r>
          </w:p>
        </w:tc>
        <w:tc>
          <w:tcPr>
            <w:tcW w:w="3402" w:type="dxa"/>
          </w:tcPr>
          <w:p w14:paraId="05FB7A8F" w14:textId="77777777" w:rsidR="006436AF" w:rsidRPr="005E51E1" w:rsidRDefault="006436AF" w:rsidP="005F7F69">
            <w:pPr>
              <w:pStyle w:val="NoSpacing"/>
              <w:rPr>
                <w:sz w:val="24"/>
                <w:szCs w:val="24"/>
              </w:rPr>
            </w:pPr>
            <w:r w:rsidRPr="005E51E1">
              <w:rPr>
                <w:sz w:val="24"/>
                <w:szCs w:val="24"/>
              </w:rPr>
              <w:t xml:space="preserve">Reflecting on their own actions and words </w:t>
            </w:r>
          </w:p>
        </w:tc>
        <w:tc>
          <w:tcPr>
            <w:tcW w:w="3402" w:type="dxa"/>
          </w:tcPr>
          <w:p w14:paraId="1B99791F" w14:textId="77777777" w:rsidR="006436AF" w:rsidRPr="005E51E1" w:rsidRDefault="006436AF" w:rsidP="005F7F69">
            <w:pPr>
              <w:pStyle w:val="NoSpacing"/>
              <w:rPr>
                <w:sz w:val="24"/>
                <w:szCs w:val="24"/>
              </w:rPr>
            </w:pPr>
            <w:r w:rsidRPr="005E51E1">
              <w:rPr>
                <w:sz w:val="24"/>
                <w:szCs w:val="24"/>
              </w:rPr>
              <w:t xml:space="preserve">Catch your answers before speaking, giving thinking time </w:t>
            </w:r>
          </w:p>
        </w:tc>
        <w:tc>
          <w:tcPr>
            <w:tcW w:w="2864" w:type="dxa"/>
          </w:tcPr>
          <w:p w14:paraId="69C86470" w14:textId="77777777" w:rsidR="006436AF" w:rsidRDefault="006436AF" w:rsidP="005F7F69">
            <w:pPr>
              <w:pStyle w:val="NoSpacing"/>
              <w:rPr>
                <w:sz w:val="24"/>
                <w:szCs w:val="24"/>
              </w:rPr>
            </w:pPr>
            <w:r w:rsidRPr="005E51E1">
              <w:rPr>
                <w:sz w:val="24"/>
                <w:szCs w:val="24"/>
              </w:rPr>
              <w:t>Don’t just follow the crowd</w:t>
            </w:r>
          </w:p>
          <w:p w14:paraId="47C21625" w14:textId="77777777" w:rsidR="006436AF" w:rsidRPr="005E51E1" w:rsidRDefault="006436AF" w:rsidP="005F7F69">
            <w:pPr>
              <w:pStyle w:val="NoSpacing"/>
              <w:rPr>
                <w:sz w:val="24"/>
                <w:szCs w:val="24"/>
              </w:rPr>
            </w:pPr>
            <w:r>
              <w:rPr>
                <w:sz w:val="24"/>
                <w:szCs w:val="24"/>
              </w:rPr>
              <w:t>Access to the internet</w:t>
            </w:r>
          </w:p>
        </w:tc>
      </w:tr>
      <w:tr w:rsidR="006436AF" w:rsidRPr="005E51E1" w14:paraId="330FF2B9" w14:textId="77777777" w:rsidTr="005F7F69">
        <w:tc>
          <w:tcPr>
            <w:tcW w:w="1809" w:type="dxa"/>
          </w:tcPr>
          <w:p w14:paraId="39EC55BB" w14:textId="77777777" w:rsidR="006436AF" w:rsidRPr="00E76FF4" w:rsidRDefault="006436AF" w:rsidP="005F7F69">
            <w:pPr>
              <w:rPr>
                <w:b/>
                <w:sz w:val="24"/>
                <w:szCs w:val="24"/>
              </w:rPr>
            </w:pPr>
            <w:r w:rsidRPr="00E76FF4">
              <w:rPr>
                <w:b/>
                <w:sz w:val="24"/>
                <w:szCs w:val="24"/>
              </w:rPr>
              <w:t>Reception</w:t>
            </w:r>
          </w:p>
        </w:tc>
        <w:tc>
          <w:tcPr>
            <w:tcW w:w="3402" w:type="dxa"/>
          </w:tcPr>
          <w:p w14:paraId="3AA1B9E1" w14:textId="77777777" w:rsidR="006436AF" w:rsidRPr="00291431" w:rsidRDefault="006436AF" w:rsidP="005F7F69">
            <w:pPr>
              <w:pStyle w:val="NoSpacing"/>
              <w:rPr>
                <w:rFonts w:ascii="Comic Sans MS" w:eastAsia="Calibri" w:hAnsi="Comic Sans MS" w:cs="Arial"/>
                <w:color w:val="000000"/>
                <w:sz w:val="16"/>
                <w:szCs w:val="16"/>
              </w:rPr>
            </w:pPr>
            <w:r w:rsidRPr="00291431">
              <w:rPr>
                <w:rFonts w:ascii="Comic Sans MS" w:eastAsia="Calibri" w:hAnsi="Comic Sans MS" w:cs="Arial"/>
                <w:color w:val="000000"/>
                <w:sz w:val="16"/>
                <w:szCs w:val="16"/>
              </w:rPr>
              <w:t>Know how we use the internet and stay safe online</w:t>
            </w:r>
          </w:p>
          <w:p w14:paraId="6964C97F" w14:textId="77777777" w:rsidR="006436AF" w:rsidRPr="005E51E1" w:rsidRDefault="006436AF" w:rsidP="005F7F69">
            <w:pPr>
              <w:pStyle w:val="NoSpacing"/>
              <w:rPr>
                <w:sz w:val="24"/>
                <w:szCs w:val="24"/>
              </w:rPr>
            </w:pPr>
          </w:p>
        </w:tc>
        <w:tc>
          <w:tcPr>
            <w:tcW w:w="3402" w:type="dxa"/>
          </w:tcPr>
          <w:p w14:paraId="5A930864" w14:textId="77777777" w:rsidR="006436AF" w:rsidRPr="005E51E1" w:rsidRDefault="006436AF" w:rsidP="005F7F69">
            <w:pPr>
              <w:pStyle w:val="NoSpacing"/>
              <w:rPr>
                <w:sz w:val="24"/>
                <w:szCs w:val="24"/>
              </w:rPr>
            </w:pPr>
            <w:r>
              <w:rPr>
                <w:sz w:val="24"/>
                <w:szCs w:val="24"/>
              </w:rPr>
              <w:t xml:space="preserve">Reflecting their own and other people’s views-on how they made others feel – good and bad </w:t>
            </w:r>
          </w:p>
        </w:tc>
        <w:tc>
          <w:tcPr>
            <w:tcW w:w="3402" w:type="dxa"/>
          </w:tcPr>
          <w:p w14:paraId="55B5DCD0" w14:textId="77777777" w:rsidR="006436AF" w:rsidRDefault="006436AF" w:rsidP="005F7F69">
            <w:pPr>
              <w:pStyle w:val="NoSpacing"/>
              <w:rPr>
                <w:sz w:val="24"/>
                <w:szCs w:val="24"/>
              </w:rPr>
            </w:pPr>
            <w:r>
              <w:rPr>
                <w:sz w:val="24"/>
                <w:szCs w:val="24"/>
              </w:rPr>
              <w:t xml:space="preserve">Sharing information and taking turns – no interrupting </w:t>
            </w:r>
          </w:p>
          <w:p w14:paraId="3CE4F466" w14:textId="77777777" w:rsidR="006436AF" w:rsidRPr="005E51E1" w:rsidRDefault="006436AF" w:rsidP="005F7F69">
            <w:pPr>
              <w:pStyle w:val="NoSpacing"/>
              <w:rPr>
                <w:sz w:val="24"/>
                <w:szCs w:val="24"/>
              </w:rPr>
            </w:pPr>
            <w:r>
              <w:rPr>
                <w:sz w:val="24"/>
                <w:szCs w:val="24"/>
              </w:rPr>
              <w:t>Using technology</w:t>
            </w:r>
          </w:p>
        </w:tc>
        <w:tc>
          <w:tcPr>
            <w:tcW w:w="2864" w:type="dxa"/>
          </w:tcPr>
          <w:p w14:paraId="3680C8EB" w14:textId="77777777" w:rsidR="006436AF" w:rsidRDefault="006436AF" w:rsidP="005F7F69">
            <w:pPr>
              <w:pStyle w:val="NoSpacing"/>
              <w:rPr>
                <w:sz w:val="24"/>
                <w:szCs w:val="24"/>
              </w:rPr>
            </w:pPr>
            <w:r>
              <w:rPr>
                <w:sz w:val="24"/>
                <w:szCs w:val="24"/>
              </w:rPr>
              <w:t xml:space="preserve">Choose what to do for yourself </w:t>
            </w:r>
          </w:p>
          <w:p w14:paraId="05A8AD60" w14:textId="77777777" w:rsidR="006436AF" w:rsidRPr="005E51E1" w:rsidRDefault="006436AF" w:rsidP="005F7F69">
            <w:pPr>
              <w:pStyle w:val="NoSpacing"/>
              <w:rPr>
                <w:sz w:val="24"/>
                <w:szCs w:val="24"/>
              </w:rPr>
            </w:pPr>
            <w:r>
              <w:rPr>
                <w:sz w:val="24"/>
                <w:szCs w:val="24"/>
              </w:rPr>
              <w:t>Use technology</w:t>
            </w:r>
          </w:p>
        </w:tc>
      </w:tr>
      <w:tr w:rsidR="006436AF" w:rsidRPr="005E51E1" w14:paraId="4F424F0F" w14:textId="77777777" w:rsidTr="005F7F69">
        <w:tc>
          <w:tcPr>
            <w:tcW w:w="1809" w:type="dxa"/>
          </w:tcPr>
          <w:p w14:paraId="05DF7B8D" w14:textId="77777777" w:rsidR="006436AF" w:rsidRPr="00E76FF4" w:rsidRDefault="006436AF" w:rsidP="005F7F69">
            <w:pPr>
              <w:rPr>
                <w:b/>
                <w:sz w:val="24"/>
                <w:szCs w:val="24"/>
              </w:rPr>
            </w:pPr>
            <w:r w:rsidRPr="00E76FF4">
              <w:rPr>
                <w:b/>
                <w:sz w:val="24"/>
                <w:szCs w:val="24"/>
              </w:rPr>
              <w:t>Year One</w:t>
            </w:r>
          </w:p>
        </w:tc>
        <w:tc>
          <w:tcPr>
            <w:tcW w:w="3402" w:type="dxa"/>
          </w:tcPr>
          <w:p w14:paraId="6993899E" w14:textId="77777777" w:rsidR="006436AF" w:rsidRPr="005E51E1" w:rsidRDefault="006436AF" w:rsidP="005F7F69">
            <w:pPr>
              <w:rPr>
                <w:sz w:val="24"/>
                <w:szCs w:val="24"/>
              </w:rPr>
            </w:pPr>
            <w:r w:rsidRPr="005E51E1">
              <w:rPr>
                <w:sz w:val="24"/>
                <w:szCs w:val="24"/>
              </w:rPr>
              <w:t xml:space="preserve">What is online, which parts are real and which parts are not </w:t>
            </w:r>
          </w:p>
        </w:tc>
        <w:tc>
          <w:tcPr>
            <w:tcW w:w="3402" w:type="dxa"/>
          </w:tcPr>
          <w:p w14:paraId="5C13517B" w14:textId="77777777" w:rsidR="006436AF" w:rsidRPr="005E51E1" w:rsidRDefault="006436AF" w:rsidP="005F7F69">
            <w:pPr>
              <w:rPr>
                <w:sz w:val="24"/>
                <w:szCs w:val="24"/>
              </w:rPr>
            </w:pPr>
            <w:r w:rsidRPr="005E51E1">
              <w:rPr>
                <w:sz w:val="24"/>
                <w:szCs w:val="24"/>
              </w:rPr>
              <w:t xml:space="preserve">Can you tell me why you think that way, what reason do you have </w:t>
            </w:r>
            <w:r>
              <w:rPr>
                <w:sz w:val="24"/>
                <w:szCs w:val="24"/>
              </w:rPr>
              <w:t>–Learn ways to communicate.</w:t>
            </w:r>
          </w:p>
        </w:tc>
        <w:tc>
          <w:tcPr>
            <w:tcW w:w="3402" w:type="dxa"/>
          </w:tcPr>
          <w:p w14:paraId="6C29C8C7" w14:textId="77777777" w:rsidR="006436AF" w:rsidRPr="005E51E1" w:rsidRDefault="006436AF" w:rsidP="005F7F69">
            <w:pPr>
              <w:rPr>
                <w:sz w:val="24"/>
                <w:szCs w:val="24"/>
              </w:rPr>
            </w:pPr>
            <w:r w:rsidRPr="005E51E1">
              <w:rPr>
                <w:sz w:val="24"/>
                <w:szCs w:val="24"/>
              </w:rPr>
              <w:t xml:space="preserve">Listening to others points of view politely </w:t>
            </w:r>
          </w:p>
        </w:tc>
        <w:tc>
          <w:tcPr>
            <w:tcW w:w="2864" w:type="dxa"/>
          </w:tcPr>
          <w:p w14:paraId="1A08661E" w14:textId="77777777" w:rsidR="006436AF" w:rsidRPr="005E51E1" w:rsidRDefault="006436AF" w:rsidP="005F7F69">
            <w:pPr>
              <w:rPr>
                <w:sz w:val="24"/>
                <w:szCs w:val="24"/>
              </w:rPr>
            </w:pPr>
            <w:r w:rsidRPr="005E51E1">
              <w:rPr>
                <w:sz w:val="24"/>
                <w:szCs w:val="24"/>
              </w:rPr>
              <w:t xml:space="preserve">Use thinking time before making a decision </w:t>
            </w:r>
          </w:p>
        </w:tc>
      </w:tr>
      <w:tr w:rsidR="006436AF" w:rsidRPr="005E51E1" w14:paraId="6B5C6FE4" w14:textId="77777777" w:rsidTr="005F7F69">
        <w:trPr>
          <w:trHeight w:val="878"/>
        </w:trPr>
        <w:tc>
          <w:tcPr>
            <w:tcW w:w="1809" w:type="dxa"/>
          </w:tcPr>
          <w:p w14:paraId="3DDFDB33" w14:textId="77777777" w:rsidR="006436AF" w:rsidRPr="00E76FF4" w:rsidRDefault="006436AF" w:rsidP="005F7F69">
            <w:pPr>
              <w:rPr>
                <w:b/>
                <w:sz w:val="24"/>
                <w:szCs w:val="24"/>
              </w:rPr>
            </w:pPr>
            <w:r w:rsidRPr="00E76FF4">
              <w:rPr>
                <w:b/>
                <w:sz w:val="24"/>
                <w:szCs w:val="24"/>
              </w:rPr>
              <w:t>Year Two</w:t>
            </w:r>
          </w:p>
        </w:tc>
        <w:tc>
          <w:tcPr>
            <w:tcW w:w="3402" w:type="dxa"/>
          </w:tcPr>
          <w:p w14:paraId="4FE90AD1" w14:textId="77777777" w:rsidR="006436AF" w:rsidRPr="005E51E1" w:rsidRDefault="006436AF" w:rsidP="005F7F69">
            <w:pPr>
              <w:rPr>
                <w:sz w:val="24"/>
                <w:szCs w:val="24"/>
              </w:rPr>
            </w:pPr>
            <w:r w:rsidRPr="005E51E1">
              <w:rPr>
                <w:sz w:val="24"/>
                <w:szCs w:val="24"/>
              </w:rPr>
              <w:t xml:space="preserve">What things should I share online? </w:t>
            </w:r>
            <w:r>
              <w:rPr>
                <w:sz w:val="24"/>
                <w:szCs w:val="24"/>
              </w:rPr>
              <w:t>On line identity</w:t>
            </w:r>
          </w:p>
        </w:tc>
        <w:tc>
          <w:tcPr>
            <w:tcW w:w="3402" w:type="dxa"/>
          </w:tcPr>
          <w:p w14:paraId="3A50E538" w14:textId="77777777" w:rsidR="006436AF" w:rsidRPr="005E51E1" w:rsidRDefault="006436AF" w:rsidP="005F7F69">
            <w:pPr>
              <w:rPr>
                <w:sz w:val="24"/>
                <w:szCs w:val="24"/>
              </w:rPr>
            </w:pPr>
            <w:r>
              <w:rPr>
                <w:sz w:val="24"/>
                <w:szCs w:val="24"/>
              </w:rPr>
              <w:t>Checking things out and knowing what to do if they are unsure.  Recognising that people sometimes behave differently on line.</w:t>
            </w:r>
          </w:p>
        </w:tc>
        <w:tc>
          <w:tcPr>
            <w:tcW w:w="3402" w:type="dxa"/>
          </w:tcPr>
          <w:p w14:paraId="4C766165" w14:textId="77777777" w:rsidR="006436AF" w:rsidRPr="005E51E1" w:rsidRDefault="006436AF" w:rsidP="005F7F69">
            <w:pPr>
              <w:rPr>
                <w:sz w:val="24"/>
                <w:szCs w:val="24"/>
              </w:rPr>
            </w:pPr>
            <w:r>
              <w:rPr>
                <w:sz w:val="24"/>
                <w:szCs w:val="24"/>
              </w:rPr>
              <w:t>Understanding that others may see things in a different way. More views and opinions than their own.  Think for themselves and not just follow the lead.</w:t>
            </w:r>
          </w:p>
        </w:tc>
        <w:tc>
          <w:tcPr>
            <w:tcW w:w="2864" w:type="dxa"/>
          </w:tcPr>
          <w:p w14:paraId="7483478A" w14:textId="77777777" w:rsidR="006436AF" w:rsidRPr="005E51E1" w:rsidRDefault="006436AF" w:rsidP="005F7F69">
            <w:pPr>
              <w:rPr>
                <w:sz w:val="24"/>
                <w:szCs w:val="24"/>
              </w:rPr>
            </w:pPr>
            <w:r>
              <w:rPr>
                <w:sz w:val="24"/>
                <w:szCs w:val="24"/>
              </w:rPr>
              <w:t>Know what to do if make a mistake</w:t>
            </w:r>
          </w:p>
        </w:tc>
      </w:tr>
      <w:tr w:rsidR="006436AF" w:rsidRPr="005E51E1" w14:paraId="5AE4F60F" w14:textId="77777777" w:rsidTr="005F7F69">
        <w:tc>
          <w:tcPr>
            <w:tcW w:w="1809" w:type="dxa"/>
          </w:tcPr>
          <w:p w14:paraId="543D7A48" w14:textId="77777777" w:rsidR="006436AF" w:rsidRPr="00E76FF4" w:rsidRDefault="006436AF" w:rsidP="005F7F69">
            <w:pPr>
              <w:rPr>
                <w:b/>
                <w:sz w:val="24"/>
                <w:szCs w:val="24"/>
              </w:rPr>
            </w:pPr>
            <w:r w:rsidRPr="00E76FF4">
              <w:rPr>
                <w:b/>
                <w:sz w:val="24"/>
                <w:szCs w:val="24"/>
              </w:rPr>
              <w:t>Year Three</w:t>
            </w:r>
          </w:p>
        </w:tc>
        <w:tc>
          <w:tcPr>
            <w:tcW w:w="3402" w:type="dxa"/>
          </w:tcPr>
          <w:p w14:paraId="5589111E" w14:textId="77777777" w:rsidR="006436AF" w:rsidRPr="00116241" w:rsidRDefault="006436AF" w:rsidP="005F7F69">
            <w:pPr>
              <w:rPr>
                <w:rFonts w:cstheme="minorHAnsi"/>
                <w:sz w:val="24"/>
                <w:szCs w:val="24"/>
              </w:rPr>
            </w:pPr>
            <w:r w:rsidRPr="00116241">
              <w:rPr>
                <w:rFonts w:cstheme="minorHAnsi"/>
                <w:sz w:val="24"/>
                <w:szCs w:val="24"/>
              </w:rPr>
              <w:t>Know what things should/shouldn’t be shared online</w:t>
            </w:r>
          </w:p>
          <w:p w14:paraId="06629A7F" w14:textId="77777777" w:rsidR="006436AF" w:rsidRPr="005E51E1" w:rsidRDefault="006436AF" w:rsidP="005F7F69">
            <w:pPr>
              <w:rPr>
                <w:sz w:val="24"/>
                <w:szCs w:val="24"/>
              </w:rPr>
            </w:pPr>
            <w:r w:rsidRPr="005E51E1">
              <w:rPr>
                <w:sz w:val="24"/>
                <w:szCs w:val="24"/>
              </w:rPr>
              <w:t xml:space="preserve">Why do we have passwords and who should we give them to? What do I do if I see something online I shouldn’t </w:t>
            </w:r>
          </w:p>
        </w:tc>
        <w:tc>
          <w:tcPr>
            <w:tcW w:w="3402" w:type="dxa"/>
          </w:tcPr>
          <w:p w14:paraId="0FCDB183" w14:textId="77777777" w:rsidR="006436AF" w:rsidRPr="005E51E1" w:rsidRDefault="006436AF" w:rsidP="005F7F69">
            <w:pPr>
              <w:rPr>
                <w:sz w:val="24"/>
                <w:szCs w:val="24"/>
              </w:rPr>
            </w:pPr>
            <w:r>
              <w:rPr>
                <w:sz w:val="24"/>
                <w:szCs w:val="24"/>
              </w:rPr>
              <w:t xml:space="preserve">Learn how to negotiate in difficult situations </w:t>
            </w:r>
          </w:p>
        </w:tc>
        <w:tc>
          <w:tcPr>
            <w:tcW w:w="3402" w:type="dxa"/>
          </w:tcPr>
          <w:p w14:paraId="611FAAFB" w14:textId="77777777" w:rsidR="006436AF" w:rsidRDefault="006436AF" w:rsidP="005F7F69">
            <w:pPr>
              <w:rPr>
                <w:sz w:val="24"/>
                <w:szCs w:val="24"/>
              </w:rPr>
            </w:pPr>
            <w:r>
              <w:rPr>
                <w:sz w:val="24"/>
                <w:szCs w:val="24"/>
              </w:rPr>
              <w:t>Be careful what is written and said on line.</w:t>
            </w:r>
          </w:p>
          <w:p w14:paraId="16EF4876" w14:textId="77777777" w:rsidR="006436AF" w:rsidRPr="005E51E1" w:rsidRDefault="006436AF" w:rsidP="005F7F69">
            <w:pPr>
              <w:rPr>
                <w:sz w:val="24"/>
                <w:szCs w:val="24"/>
              </w:rPr>
            </w:pPr>
            <w:r w:rsidRPr="005E51E1">
              <w:rPr>
                <w:sz w:val="24"/>
                <w:szCs w:val="24"/>
              </w:rPr>
              <w:t xml:space="preserve">Is it acceptable to believe different things? How can we agree or disagree politely </w:t>
            </w:r>
          </w:p>
        </w:tc>
        <w:tc>
          <w:tcPr>
            <w:tcW w:w="2864" w:type="dxa"/>
          </w:tcPr>
          <w:p w14:paraId="74BB9235" w14:textId="77777777" w:rsidR="006436AF" w:rsidRPr="005E51E1" w:rsidRDefault="006436AF" w:rsidP="005F7F69">
            <w:pPr>
              <w:rPr>
                <w:sz w:val="24"/>
                <w:szCs w:val="24"/>
              </w:rPr>
            </w:pPr>
            <w:r>
              <w:rPr>
                <w:sz w:val="24"/>
                <w:szCs w:val="24"/>
              </w:rPr>
              <w:t>Screen time-negative impact of technology.</w:t>
            </w:r>
          </w:p>
        </w:tc>
      </w:tr>
      <w:tr w:rsidR="006436AF" w:rsidRPr="005E51E1" w14:paraId="22D7DE76" w14:textId="77777777" w:rsidTr="005F7F69">
        <w:tc>
          <w:tcPr>
            <w:tcW w:w="1809" w:type="dxa"/>
          </w:tcPr>
          <w:p w14:paraId="1CC09291" w14:textId="77777777" w:rsidR="006436AF" w:rsidRPr="00E76FF4" w:rsidRDefault="006436AF" w:rsidP="005F7F69">
            <w:pPr>
              <w:rPr>
                <w:b/>
                <w:sz w:val="24"/>
                <w:szCs w:val="24"/>
              </w:rPr>
            </w:pPr>
            <w:r w:rsidRPr="00E76FF4">
              <w:rPr>
                <w:b/>
                <w:sz w:val="24"/>
                <w:szCs w:val="24"/>
              </w:rPr>
              <w:lastRenderedPageBreak/>
              <w:t>Year Four</w:t>
            </w:r>
          </w:p>
        </w:tc>
        <w:tc>
          <w:tcPr>
            <w:tcW w:w="3402" w:type="dxa"/>
          </w:tcPr>
          <w:p w14:paraId="22C3747B" w14:textId="77777777" w:rsidR="006436AF" w:rsidRPr="005E51E1" w:rsidRDefault="006436AF" w:rsidP="005F7F69">
            <w:pPr>
              <w:rPr>
                <w:sz w:val="24"/>
                <w:szCs w:val="24"/>
              </w:rPr>
            </w:pPr>
            <w:r>
              <w:rPr>
                <w:sz w:val="24"/>
                <w:szCs w:val="24"/>
              </w:rPr>
              <w:t>Know some</w:t>
            </w:r>
            <w:r w:rsidRPr="005E51E1">
              <w:rPr>
                <w:sz w:val="24"/>
                <w:szCs w:val="24"/>
              </w:rPr>
              <w:t xml:space="preserve"> </w:t>
            </w:r>
            <w:r>
              <w:rPr>
                <w:sz w:val="24"/>
                <w:szCs w:val="24"/>
              </w:rPr>
              <w:t>places online may be dangerous</w:t>
            </w:r>
          </w:p>
        </w:tc>
        <w:tc>
          <w:tcPr>
            <w:tcW w:w="3402" w:type="dxa"/>
          </w:tcPr>
          <w:p w14:paraId="3F58682D" w14:textId="77777777" w:rsidR="006436AF" w:rsidRPr="005E51E1" w:rsidRDefault="006436AF" w:rsidP="005F7F69">
            <w:pPr>
              <w:rPr>
                <w:sz w:val="24"/>
                <w:szCs w:val="24"/>
              </w:rPr>
            </w:pPr>
            <w:r>
              <w:rPr>
                <w:sz w:val="24"/>
                <w:szCs w:val="24"/>
              </w:rPr>
              <w:t>Recognise how friendships change and role of social media.</w:t>
            </w:r>
            <w:r w:rsidRPr="005E51E1">
              <w:rPr>
                <w:sz w:val="24"/>
                <w:szCs w:val="24"/>
              </w:rPr>
              <w:t xml:space="preserve"> </w:t>
            </w:r>
          </w:p>
        </w:tc>
        <w:tc>
          <w:tcPr>
            <w:tcW w:w="3402" w:type="dxa"/>
          </w:tcPr>
          <w:p w14:paraId="3DA169DA" w14:textId="77777777" w:rsidR="006436AF" w:rsidRPr="005E51E1" w:rsidRDefault="006436AF" w:rsidP="005F7F69">
            <w:pPr>
              <w:rPr>
                <w:sz w:val="24"/>
                <w:szCs w:val="24"/>
              </w:rPr>
            </w:pPr>
            <w:r w:rsidRPr="005E51E1">
              <w:rPr>
                <w:sz w:val="24"/>
                <w:szCs w:val="24"/>
              </w:rPr>
              <w:t xml:space="preserve">Not speaking over each other, listening to other people’s points of view </w:t>
            </w:r>
          </w:p>
        </w:tc>
        <w:tc>
          <w:tcPr>
            <w:tcW w:w="2864" w:type="dxa"/>
          </w:tcPr>
          <w:p w14:paraId="7466B26C" w14:textId="77777777" w:rsidR="006436AF" w:rsidRPr="005E51E1" w:rsidRDefault="006436AF" w:rsidP="005F7F69">
            <w:pPr>
              <w:rPr>
                <w:sz w:val="24"/>
                <w:szCs w:val="24"/>
              </w:rPr>
            </w:pPr>
            <w:r>
              <w:rPr>
                <w:sz w:val="24"/>
                <w:szCs w:val="24"/>
              </w:rPr>
              <w:t>Be aware of technology distractions.</w:t>
            </w:r>
          </w:p>
        </w:tc>
      </w:tr>
      <w:tr w:rsidR="006436AF" w:rsidRPr="005E51E1" w14:paraId="150255C1" w14:textId="77777777" w:rsidTr="005F7F69">
        <w:tc>
          <w:tcPr>
            <w:tcW w:w="1809" w:type="dxa"/>
          </w:tcPr>
          <w:p w14:paraId="4E7E06D8" w14:textId="77777777" w:rsidR="006436AF" w:rsidRPr="00E76FF4" w:rsidRDefault="006436AF" w:rsidP="005F7F69">
            <w:pPr>
              <w:rPr>
                <w:b/>
                <w:sz w:val="24"/>
                <w:szCs w:val="24"/>
              </w:rPr>
            </w:pPr>
            <w:r w:rsidRPr="00E76FF4">
              <w:rPr>
                <w:b/>
                <w:sz w:val="24"/>
                <w:szCs w:val="24"/>
              </w:rPr>
              <w:t>Year Five</w:t>
            </w:r>
          </w:p>
        </w:tc>
        <w:tc>
          <w:tcPr>
            <w:tcW w:w="3402" w:type="dxa"/>
          </w:tcPr>
          <w:p w14:paraId="53D96C3A" w14:textId="77777777" w:rsidR="006436AF" w:rsidRPr="005E51E1" w:rsidRDefault="006436AF" w:rsidP="005F7F69">
            <w:pPr>
              <w:rPr>
                <w:sz w:val="24"/>
                <w:szCs w:val="24"/>
              </w:rPr>
            </w:pPr>
            <w:r w:rsidRPr="005E51E1">
              <w:rPr>
                <w:sz w:val="24"/>
                <w:szCs w:val="24"/>
              </w:rPr>
              <w:t xml:space="preserve">Confidentiality of own information and validating information given by </w:t>
            </w:r>
            <w:r>
              <w:rPr>
                <w:sz w:val="24"/>
                <w:szCs w:val="24"/>
              </w:rPr>
              <w:t>others including from web sites. Stranger danger</w:t>
            </w:r>
          </w:p>
        </w:tc>
        <w:tc>
          <w:tcPr>
            <w:tcW w:w="3402" w:type="dxa"/>
          </w:tcPr>
          <w:p w14:paraId="5719CC27" w14:textId="77777777" w:rsidR="006436AF" w:rsidRPr="005E51E1" w:rsidRDefault="006436AF" w:rsidP="005F7F69">
            <w:pPr>
              <w:rPr>
                <w:sz w:val="24"/>
                <w:szCs w:val="24"/>
              </w:rPr>
            </w:pPr>
            <w:r>
              <w:rPr>
                <w:sz w:val="24"/>
                <w:szCs w:val="24"/>
              </w:rPr>
              <w:t>The power of the internet-rights and responsibilities.</w:t>
            </w:r>
            <w:r w:rsidRPr="005E51E1">
              <w:rPr>
                <w:sz w:val="24"/>
                <w:szCs w:val="24"/>
              </w:rPr>
              <w:t xml:space="preserve"> </w:t>
            </w:r>
          </w:p>
        </w:tc>
        <w:tc>
          <w:tcPr>
            <w:tcW w:w="3402" w:type="dxa"/>
          </w:tcPr>
          <w:p w14:paraId="13B9E144" w14:textId="77777777" w:rsidR="006436AF" w:rsidRPr="005E51E1" w:rsidRDefault="006436AF" w:rsidP="005F7F69">
            <w:pPr>
              <w:rPr>
                <w:sz w:val="24"/>
                <w:szCs w:val="24"/>
              </w:rPr>
            </w:pPr>
            <w:r w:rsidRPr="005E51E1">
              <w:rPr>
                <w:sz w:val="24"/>
                <w:szCs w:val="24"/>
              </w:rPr>
              <w:t xml:space="preserve">Acceptable messages and ways to debate, actions having consequences </w:t>
            </w:r>
          </w:p>
        </w:tc>
        <w:tc>
          <w:tcPr>
            <w:tcW w:w="2864" w:type="dxa"/>
          </w:tcPr>
          <w:p w14:paraId="5D03B329" w14:textId="77777777" w:rsidR="006436AF" w:rsidRDefault="006436AF" w:rsidP="005F7F69">
            <w:pPr>
              <w:rPr>
                <w:sz w:val="24"/>
                <w:szCs w:val="24"/>
              </w:rPr>
            </w:pPr>
            <w:r>
              <w:rPr>
                <w:sz w:val="24"/>
                <w:szCs w:val="24"/>
              </w:rPr>
              <w:t>Ways to manage technology, health and well-being.</w:t>
            </w:r>
          </w:p>
          <w:p w14:paraId="71FD1458" w14:textId="77777777" w:rsidR="006436AF" w:rsidRPr="005E51E1" w:rsidRDefault="006436AF" w:rsidP="005F7F69">
            <w:pPr>
              <w:rPr>
                <w:sz w:val="24"/>
                <w:szCs w:val="24"/>
              </w:rPr>
            </w:pPr>
            <w:r w:rsidRPr="005E51E1">
              <w:rPr>
                <w:sz w:val="24"/>
                <w:szCs w:val="24"/>
              </w:rPr>
              <w:t xml:space="preserve"> </w:t>
            </w:r>
          </w:p>
        </w:tc>
      </w:tr>
      <w:tr w:rsidR="006436AF" w:rsidRPr="005E51E1" w14:paraId="6738AA55" w14:textId="77777777" w:rsidTr="005F7F69">
        <w:tc>
          <w:tcPr>
            <w:tcW w:w="1809" w:type="dxa"/>
          </w:tcPr>
          <w:p w14:paraId="15A0823E" w14:textId="77777777" w:rsidR="006436AF" w:rsidRPr="00E76FF4" w:rsidRDefault="006436AF" w:rsidP="005F7F69">
            <w:pPr>
              <w:rPr>
                <w:b/>
                <w:sz w:val="24"/>
                <w:szCs w:val="24"/>
              </w:rPr>
            </w:pPr>
            <w:r w:rsidRPr="00E76FF4">
              <w:rPr>
                <w:b/>
                <w:sz w:val="24"/>
                <w:szCs w:val="24"/>
              </w:rPr>
              <w:t xml:space="preserve">Year Six </w:t>
            </w:r>
          </w:p>
        </w:tc>
        <w:tc>
          <w:tcPr>
            <w:tcW w:w="3402" w:type="dxa"/>
          </w:tcPr>
          <w:p w14:paraId="49B12FAF" w14:textId="77777777" w:rsidR="006436AF" w:rsidRPr="005E51E1" w:rsidRDefault="006436AF" w:rsidP="005F7F69">
            <w:pPr>
              <w:rPr>
                <w:sz w:val="24"/>
                <w:szCs w:val="24"/>
              </w:rPr>
            </w:pPr>
            <w:r>
              <w:rPr>
                <w:sz w:val="24"/>
                <w:szCs w:val="24"/>
              </w:rPr>
              <w:t>Know how to ensure privacy settings.</w:t>
            </w:r>
            <w:r w:rsidRPr="005E51E1">
              <w:rPr>
                <w:sz w:val="24"/>
                <w:szCs w:val="24"/>
              </w:rPr>
              <w:t xml:space="preserve"> </w:t>
            </w:r>
          </w:p>
        </w:tc>
        <w:tc>
          <w:tcPr>
            <w:tcW w:w="3402" w:type="dxa"/>
          </w:tcPr>
          <w:p w14:paraId="2D7F1807" w14:textId="77777777" w:rsidR="006436AF" w:rsidRPr="005E51E1" w:rsidRDefault="006436AF" w:rsidP="005F7F69">
            <w:pPr>
              <w:rPr>
                <w:sz w:val="24"/>
                <w:szCs w:val="24"/>
              </w:rPr>
            </w:pPr>
            <w:r>
              <w:rPr>
                <w:sz w:val="24"/>
                <w:szCs w:val="24"/>
              </w:rPr>
              <w:t>Use search engines and understand influences.</w:t>
            </w:r>
            <w:r w:rsidRPr="005E51E1">
              <w:rPr>
                <w:sz w:val="24"/>
                <w:szCs w:val="24"/>
              </w:rPr>
              <w:t xml:space="preserve"> </w:t>
            </w:r>
          </w:p>
        </w:tc>
        <w:tc>
          <w:tcPr>
            <w:tcW w:w="3402" w:type="dxa"/>
          </w:tcPr>
          <w:p w14:paraId="7FC99B02" w14:textId="77777777" w:rsidR="006436AF" w:rsidRDefault="006436AF" w:rsidP="005F7F69">
            <w:pPr>
              <w:rPr>
                <w:sz w:val="24"/>
                <w:szCs w:val="24"/>
              </w:rPr>
            </w:pPr>
            <w:r>
              <w:rPr>
                <w:sz w:val="24"/>
                <w:szCs w:val="24"/>
              </w:rPr>
              <w:t>Understand stereotypes-</w:t>
            </w:r>
          </w:p>
          <w:p w14:paraId="744C8D17" w14:textId="77777777" w:rsidR="006436AF" w:rsidRPr="005E51E1" w:rsidRDefault="006436AF" w:rsidP="005F7F69">
            <w:pPr>
              <w:rPr>
                <w:sz w:val="24"/>
                <w:szCs w:val="24"/>
              </w:rPr>
            </w:pPr>
            <w:r w:rsidRPr="005E51E1">
              <w:rPr>
                <w:sz w:val="24"/>
                <w:szCs w:val="24"/>
              </w:rPr>
              <w:t>Seeing things from all sides, putting yourself in other people’s shoes and being self-reflective</w:t>
            </w:r>
          </w:p>
        </w:tc>
        <w:tc>
          <w:tcPr>
            <w:tcW w:w="2864" w:type="dxa"/>
          </w:tcPr>
          <w:p w14:paraId="37CDA4D1" w14:textId="77777777" w:rsidR="006436AF" w:rsidRPr="005E51E1" w:rsidRDefault="006436AF" w:rsidP="005F7F69">
            <w:pPr>
              <w:rPr>
                <w:sz w:val="24"/>
                <w:szCs w:val="24"/>
              </w:rPr>
            </w:pPr>
            <w:r>
              <w:rPr>
                <w:sz w:val="24"/>
                <w:szCs w:val="24"/>
              </w:rPr>
              <w:t>Ways to use technology safely.</w:t>
            </w:r>
            <w:r w:rsidRPr="005E51E1">
              <w:rPr>
                <w:sz w:val="24"/>
                <w:szCs w:val="24"/>
              </w:rPr>
              <w:t xml:space="preserve"> </w:t>
            </w:r>
          </w:p>
        </w:tc>
      </w:tr>
    </w:tbl>
    <w:p w14:paraId="03EB78DE" w14:textId="77777777" w:rsidR="006436AF" w:rsidRPr="00E76FF4" w:rsidRDefault="006436AF" w:rsidP="006436AF">
      <w:pPr>
        <w:rPr>
          <w:b/>
          <w:sz w:val="24"/>
          <w:szCs w:val="24"/>
          <w:u w:val="single"/>
        </w:rPr>
      </w:pPr>
    </w:p>
    <w:p w14:paraId="7B888508" w14:textId="77777777" w:rsidR="006436AF" w:rsidRDefault="006436AF" w:rsidP="006436AF">
      <w:pPr>
        <w:jc w:val="center"/>
        <w:rPr>
          <w:b/>
          <w:sz w:val="24"/>
          <w:szCs w:val="24"/>
          <w:u w:val="single"/>
        </w:rPr>
      </w:pPr>
    </w:p>
    <w:p w14:paraId="3F648070" w14:textId="77777777" w:rsidR="006436AF" w:rsidRDefault="006436AF" w:rsidP="006436AF">
      <w:pPr>
        <w:jc w:val="center"/>
        <w:rPr>
          <w:b/>
          <w:sz w:val="24"/>
          <w:szCs w:val="24"/>
          <w:u w:val="single"/>
        </w:rPr>
      </w:pPr>
    </w:p>
    <w:p w14:paraId="0DA01E55" w14:textId="77777777" w:rsidR="006436AF" w:rsidRPr="00737843" w:rsidRDefault="006436AF" w:rsidP="006436AF">
      <w:pPr>
        <w:jc w:val="center"/>
        <w:rPr>
          <w:b/>
          <w:sz w:val="24"/>
          <w:szCs w:val="24"/>
          <w:u w:val="single"/>
        </w:rPr>
      </w:pPr>
    </w:p>
    <w:p w14:paraId="52B86DF5" w14:textId="77777777" w:rsidR="006436AF" w:rsidRDefault="006436AF" w:rsidP="006436AF">
      <w:pPr>
        <w:jc w:val="center"/>
        <w:rPr>
          <w:sz w:val="24"/>
          <w:szCs w:val="24"/>
        </w:rPr>
      </w:pPr>
    </w:p>
    <w:p w14:paraId="4AB5198F" w14:textId="29070992" w:rsidR="006436AF" w:rsidRDefault="006436AF">
      <w:pPr>
        <w:rPr>
          <w:b/>
          <w:sz w:val="24"/>
          <w:szCs w:val="24"/>
          <w:u w:val="single"/>
        </w:rPr>
      </w:pPr>
    </w:p>
    <w:p w14:paraId="4A58DD04" w14:textId="77777777" w:rsidR="006436AF" w:rsidRDefault="006436AF" w:rsidP="00C2171E">
      <w:pPr>
        <w:jc w:val="center"/>
        <w:rPr>
          <w:b/>
          <w:sz w:val="24"/>
          <w:szCs w:val="24"/>
          <w:u w:val="single"/>
        </w:rPr>
      </w:pPr>
    </w:p>
    <w:p w14:paraId="592F0844" w14:textId="77777777" w:rsidR="006436AF" w:rsidRDefault="006436AF" w:rsidP="00C2171E">
      <w:pPr>
        <w:jc w:val="center"/>
        <w:rPr>
          <w:b/>
          <w:sz w:val="24"/>
          <w:szCs w:val="24"/>
          <w:u w:val="single"/>
        </w:rPr>
      </w:pPr>
    </w:p>
    <w:p w14:paraId="17E24CDD" w14:textId="77777777" w:rsidR="006436AF" w:rsidRDefault="006436AF" w:rsidP="00C2171E">
      <w:pPr>
        <w:jc w:val="center"/>
        <w:rPr>
          <w:b/>
          <w:sz w:val="24"/>
          <w:szCs w:val="24"/>
          <w:u w:val="single"/>
        </w:rPr>
      </w:pPr>
    </w:p>
    <w:p w14:paraId="526FF78A" w14:textId="77777777" w:rsidR="006436AF" w:rsidRDefault="006436AF" w:rsidP="00C2171E">
      <w:pPr>
        <w:jc w:val="center"/>
        <w:rPr>
          <w:b/>
          <w:sz w:val="24"/>
          <w:szCs w:val="24"/>
          <w:u w:val="single"/>
        </w:rPr>
      </w:pPr>
    </w:p>
    <w:p w14:paraId="1F5A3D5A" w14:textId="77777777" w:rsidR="006436AF" w:rsidRDefault="006436AF" w:rsidP="00C2171E">
      <w:pPr>
        <w:jc w:val="center"/>
        <w:rPr>
          <w:b/>
          <w:sz w:val="24"/>
          <w:szCs w:val="24"/>
          <w:u w:val="single"/>
        </w:rPr>
      </w:pPr>
    </w:p>
    <w:p w14:paraId="408E8AB5" w14:textId="2C7854CE" w:rsidR="00C2171E" w:rsidRDefault="006436AF" w:rsidP="00C2171E">
      <w:pPr>
        <w:jc w:val="center"/>
        <w:rPr>
          <w:b/>
          <w:sz w:val="24"/>
          <w:szCs w:val="24"/>
          <w:u w:val="single"/>
        </w:rPr>
      </w:pPr>
      <w:r>
        <w:rPr>
          <w:b/>
          <w:sz w:val="24"/>
          <w:szCs w:val="24"/>
          <w:u w:val="single"/>
        </w:rPr>
        <w:lastRenderedPageBreak/>
        <w:t>Summer Two</w:t>
      </w:r>
      <w:r w:rsidR="00C2171E">
        <w:rPr>
          <w:b/>
          <w:sz w:val="24"/>
          <w:szCs w:val="24"/>
          <w:u w:val="single"/>
        </w:rPr>
        <w:t xml:space="preserve"> </w:t>
      </w:r>
      <w:r w:rsidR="00C2171E" w:rsidRPr="00737843">
        <w:rPr>
          <w:b/>
          <w:sz w:val="24"/>
          <w:szCs w:val="24"/>
          <w:u w:val="single"/>
        </w:rPr>
        <w:t xml:space="preserve"> – Enterprise</w:t>
      </w:r>
      <w:r>
        <w:rPr>
          <w:b/>
          <w:sz w:val="24"/>
          <w:szCs w:val="24"/>
          <w:u w:val="single"/>
        </w:rPr>
        <w:t xml:space="preserve"> and the Community</w:t>
      </w:r>
    </w:p>
    <w:p w14:paraId="376C09CC" w14:textId="77777777" w:rsidR="000F28DA" w:rsidRDefault="00C2171E" w:rsidP="00C2171E">
      <w:pPr>
        <w:rPr>
          <w:sz w:val="24"/>
          <w:szCs w:val="24"/>
        </w:rPr>
      </w:pPr>
      <w:r>
        <w:rPr>
          <w:sz w:val="24"/>
          <w:szCs w:val="24"/>
        </w:rPr>
        <w:t>This entire half term will be spent in ‘family groups’ with children from Reception through to Year Six. The children will work together to produce something, based around a theme, that the</w:t>
      </w:r>
      <w:r w:rsidR="000F28DA">
        <w:rPr>
          <w:sz w:val="24"/>
          <w:szCs w:val="24"/>
        </w:rPr>
        <w:t xml:space="preserve">y can then sell on to raise funds for the schools chosen charity. This half term will utilise all of the character development that children have been part of in previous years. The key characteristics for this half term are </w:t>
      </w:r>
    </w:p>
    <w:p w14:paraId="46C0B691" w14:textId="77777777" w:rsidR="00C2171E" w:rsidRDefault="000F28DA" w:rsidP="000F28DA">
      <w:pPr>
        <w:pStyle w:val="ListParagraph"/>
        <w:numPr>
          <w:ilvl w:val="0"/>
          <w:numId w:val="2"/>
        </w:numPr>
        <w:rPr>
          <w:sz w:val="24"/>
          <w:szCs w:val="24"/>
        </w:rPr>
      </w:pPr>
      <w:r>
        <w:rPr>
          <w:sz w:val="24"/>
          <w:szCs w:val="24"/>
        </w:rPr>
        <w:t xml:space="preserve">Participation within ‘family groups’ </w:t>
      </w:r>
    </w:p>
    <w:p w14:paraId="6A28C23F" w14:textId="77777777" w:rsidR="000F28DA" w:rsidRDefault="000F28DA" w:rsidP="000F28DA">
      <w:pPr>
        <w:pStyle w:val="ListParagraph"/>
        <w:numPr>
          <w:ilvl w:val="0"/>
          <w:numId w:val="2"/>
        </w:numPr>
        <w:rPr>
          <w:sz w:val="24"/>
          <w:szCs w:val="24"/>
        </w:rPr>
      </w:pPr>
      <w:r>
        <w:rPr>
          <w:sz w:val="24"/>
          <w:szCs w:val="24"/>
        </w:rPr>
        <w:t xml:space="preserve">Each group will be  given £20 that they have to grow </w:t>
      </w:r>
    </w:p>
    <w:p w14:paraId="38B0E878" w14:textId="77777777" w:rsidR="000F28DA" w:rsidRDefault="000F28DA" w:rsidP="000F28DA">
      <w:pPr>
        <w:pStyle w:val="ListParagraph"/>
        <w:numPr>
          <w:ilvl w:val="0"/>
          <w:numId w:val="2"/>
        </w:numPr>
        <w:rPr>
          <w:sz w:val="24"/>
          <w:szCs w:val="24"/>
        </w:rPr>
      </w:pPr>
      <w:r>
        <w:rPr>
          <w:sz w:val="24"/>
          <w:szCs w:val="24"/>
        </w:rPr>
        <w:t xml:space="preserve">Funds will go towards the charity of the year </w:t>
      </w:r>
    </w:p>
    <w:p w14:paraId="75D3078D" w14:textId="77777777" w:rsidR="000F28DA" w:rsidRDefault="000F28DA" w:rsidP="000F28DA">
      <w:pPr>
        <w:pStyle w:val="ListParagraph"/>
        <w:numPr>
          <w:ilvl w:val="0"/>
          <w:numId w:val="2"/>
        </w:numPr>
        <w:rPr>
          <w:sz w:val="24"/>
          <w:szCs w:val="24"/>
        </w:rPr>
      </w:pPr>
      <w:r>
        <w:rPr>
          <w:sz w:val="24"/>
          <w:szCs w:val="24"/>
        </w:rPr>
        <w:t>Each of the family groups will produce something around a topic</w:t>
      </w:r>
    </w:p>
    <w:p w14:paraId="3BD5A2C3" w14:textId="77777777" w:rsidR="00C2171E" w:rsidRDefault="000F28DA" w:rsidP="00DC19D2">
      <w:pPr>
        <w:pStyle w:val="ListParagraph"/>
        <w:numPr>
          <w:ilvl w:val="0"/>
          <w:numId w:val="2"/>
        </w:numPr>
        <w:rPr>
          <w:sz w:val="24"/>
          <w:szCs w:val="24"/>
        </w:rPr>
      </w:pPr>
      <w:r>
        <w:rPr>
          <w:sz w:val="24"/>
          <w:szCs w:val="24"/>
        </w:rPr>
        <w:t xml:space="preserve">A whole school event will take place at the end as a celebration  </w:t>
      </w:r>
    </w:p>
    <w:p w14:paraId="0DD1D41B" w14:textId="77777777" w:rsidR="004611DF" w:rsidRDefault="004611DF" w:rsidP="004611DF">
      <w:pPr>
        <w:rPr>
          <w:sz w:val="24"/>
          <w:szCs w:val="24"/>
        </w:rPr>
      </w:pPr>
    </w:p>
    <w:p w14:paraId="45C2CB4D" w14:textId="77777777" w:rsidR="004611DF" w:rsidRDefault="004611DF" w:rsidP="004611DF">
      <w:pPr>
        <w:rPr>
          <w:sz w:val="24"/>
          <w:szCs w:val="24"/>
        </w:rPr>
      </w:pPr>
    </w:p>
    <w:p w14:paraId="1DD2087E" w14:textId="77777777" w:rsidR="004611DF" w:rsidRPr="004611DF" w:rsidRDefault="004611DF" w:rsidP="004611DF">
      <w:pPr>
        <w:rPr>
          <w:sz w:val="24"/>
          <w:szCs w:val="24"/>
        </w:rPr>
      </w:pPr>
    </w:p>
    <w:p w14:paraId="49A02255" w14:textId="77777777" w:rsidR="00CD77FD" w:rsidRDefault="00CD77FD" w:rsidP="00E76FF4">
      <w:pPr>
        <w:jc w:val="center"/>
        <w:rPr>
          <w:sz w:val="24"/>
          <w:szCs w:val="24"/>
        </w:rPr>
      </w:pPr>
    </w:p>
    <w:p w14:paraId="236A6D17" w14:textId="77777777" w:rsidR="00CD77FD" w:rsidRDefault="00CD77FD" w:rsidP="00DB1C45">
      <w:pPr>
        <w:rPr>
          <w:sz w:val="24"/>
          <w:szCs w:val="24"/>
        </w:rPr>
      </w:pPr>
    </w:p>
    <w:p w14:paraId="2B39993A" w14:textId="77777777" w:rsidR="00737843" w:rsidRDefault="00737843" w:rsidP="00DB1C45">
      <w:pPr>
        <w:rPr>
          <w:sz w:val="24"/>
          <w:szCs w:val="24"/>
        </w:rPr>
      </w:pPr>
    </w:p>
    <w:sectPr w:rsidR="00737843" w:rsidSect="006121E1">
      <w:pgSz w:w="16838" w:h="11906" w:orient="landscape"/>
      <w:pgMar w:top="1440" w:right="1440" w:bottom="1440" w:left="1440" w:header="708" w:footer="708" w:gutter="0"/>
      <w:pgBorders w:offsetFrom="page">
        <w:top w:val="triple" w:sz="6" w:space="24" w:color="538135" w:themeColor="accent6" w:themeShade="BF"/>
        <w:left w:val="triple" w:sz="6" w:space="24" w:color="538135" w:themeColor="accent6" w:themeShade="BF"/>
        <w:bottom w:val="triple" w:sz="6" w:space="24" w:color="538135" w:themeColor="accent6" w:themeShade="BF"/>
        <w:right w:val="triple" w:sz="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7425A"/>
    <w:multiLevelType w:val="hybridMultilevel"/>
    <w:tmpl w:val="6500334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0915C34"/>
    <w:multiLevelType w:val="hybridMultilevel"/>
    <w:tmpl w:val="EDCEA29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E1"/>
    <w:rsid w:val="000627C7"/>
    <w:rsid w:val="000F28DA"/>
    <w:rsid w:val="00116241"/>
    <w:rsid w:val="0017071E"/>
    <w:rsid w:val="001C28CB"/>
    <w:rsid w:val="001C6A97"/>
    <w:rsid w:val="001E71C0"/>
    <w:rsid w:val="0021755B"/>
    <w:rsid w:val="00291431"/>
    <w:rsid w:val="002B6E36"/>
    <w:rsid w:val="004611DF"/>
    <w:rsid w:val="00494965"/>
    <w:rsid w:val="004A2834"/>
    <w:rsid w:val="004B738A"/>
    <w:rsid w:val="004F6343"/>
    <w:rsid w:val="00544887"/>
    <w:rsid w:val="00570DA4"/>
    <w:rsid w:val="00595EF1"/>
    <w:rsid w:val="006121E1"/>
    <w:rsid w:val="006436AF"/>
    <w:rsid w:val="006A2C14"/>
    <w:rsid w:val="006E7A8A"/>
    <w:rsid w:val="00737843"/>
    <w:rsid w:val="007B0500"/>
    <w:rsid w:val="00834FE7"/>
    <w:rsid w:val="00882E65"/>
    <w:rsid w:val="008C1D9B"/>
    <w:rsid w:val="009912EA"/>
    <w:rsid w:val="009D73A3"/>
    <w:rsid w:val="009F3ABA"/>
    <w:rsid w:val="00A23709"/>
    <w:rsid w:val="00A277AC"/>
    <w:rsid w:val="00AF40C6"/>
    <w:rsid w:val="00B13128"/>
    <w:rsid w:val="00C2171E"/>
    <w:rsid w:val="00C704F6"/>
    <w:rsid w:val="00CD77FD"/>
    <w:rsid w:val="00D173BC"/>
    <w:rsid w:val="00DB1C45"/>
    <w:rsid w:val="00DC19D2"/>
    <w:rsid w:val="00E70E25"/>
    <w:rsid w:val="00E737BA"/>
    <w:rsid w:val="00E76FF4"/>
    <w:rsid w:val="00FD1413"/>
    <w:rsid w:val="00FD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133"/>
  <w15:chartTrackingRefBased/>
  <w15:docId w15:val="{12930EA0-4C18-4E39-A83A-B091A2C4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14"/>
    <w:pPr>
      <w:ind w:left="720"/>
      <w:contextualSpacing/>
    </w:pPr>
  </w:style>
  <w:style w:type="table" w:styleId="TableGrid">
    <w:name w:val="Table Grid"/>
    <w:basedOn w:val="TableNormal"/>
    <w:uiPriority w:val="39"/>
    <w:rsid w:val="0059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FF4"/>
    <w:pPr>
      <w:spacing w:after="0" w:line="240" w:lineRule="auto"/>
    </w:pPr>
  </w:style>
  <w:style w:type="paragraph" w:styleId="BalloonText">
    <w:name w:val="Balloon Text"/>
    <w:basedOn w:val="Normal"/>
    <w:link w:val="BalloonTextChar"/>
    <w:uiPriority w:val="99"/>
    <w:semiHidden/>
    <w:unhideWhenUsed/>
    <w:rsid w:val="00570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PPSue.Richardson</dc:creator>
  <cp:keywords/>
  <dc:description/>
  <cp:lastModifiedBy>Brown, T</cp:lastModifiedBy>
  <cp:revision>4</cp:revision>
  <cp:lastPrinted>2020-03-02T09:09:00Z</cp:lastPrinted>
  <dcterms:created xsi:type="dcterms:W3CDTF">2021-02-04T18:47:00Z</dcterms:created>
  <dcterms:modified xsi:type="dcterms:W3CDTF">2021-02-07T14:44:00Z</dcterms:modified>
</cp:coreProperties>
</file>